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668"/>
        <w:gridCol w:w="1842"/>
        <w:gridCol w:w="993"/>
        <w:gridCol w:w="1417"/>
      </w:tblGrid>
      <w:tr w:rsidR="004502CB" w:rsidRPr="008F12C7" w14:paraId="5EB1D068" w14:textId="77777777" w:rsidTr="004502CB">
        <w:tc>
          <w:tcPr>
            <w:tcW w:w="1668" w:type="dxa"/>
            <w:shd w:val="clear" w:color="auto" w:fill="001E62"/>
          </w:tcPr>
          <w:p w14:paraId="0496FCDD" w14:textId="77777777" w:rsidR="004502CB" w:rsidRPr="007C0739" w:rsidRDefault="004502CB" w:rsidP="00C65909">
            <w:pPr>
              <w:spacing w:after="200" w:line="276" w:lineRule="auto"/>
              <w:rPr>
                <w:rFonts w:ascii="GT Sectra Fine Bold Std" w:hAnsi="GT Sectra Fine Bold Std" w:cs="Arial"/>
                <w:b/>
                <w:color w:val="FFFFFF" w:themeColor="background1"/>
                <w:sz w:val="22"/>
                <w:lang w:eastAsia="en-US"/>
              </w:rPr>
            </w:pPr>
            <w:bookmarkStart w:id="0" w:name="_GoBack"/>
            <w:bookmarkEnd w:id="0"/>
            <w:r w:rsidRPr="007C0739">
              <w:rPr>
                <w:rFonts w:ascii="GT Sectra Fine Bold Std" w:hAnsi="GT Sectra Fine Bold Std" w:cs="Arial"/>
                <w:b/>
                <w:color w:val="FFFFFF" w:themeColor="background1"/>
                <w:sz w:val="22"/>
                <w:lang w:eastAsia="en-US"/>
              </w:rPr>
              <w:t>Job Title</w:t>
            </w:r>
          </w:p>
        </w:tc>
        <w:tc>
          <w:tcPr>
            <w:tcW w:w="4252" w:type="dxa"/>
            <w:gridSpan w:val="3"/>
          </w:tcPr>
          <w:p w14:paraId="2F6F5F8F" w14:textId="77777777" w:rsidR="004502CB" w:rsidRPr="007C0739" w:rsidRDefault="00450D8B" w:rsidP="00C65909">
            <w:pPr>
              <w:spacing w:after="200" w:line="276" w:lineRule="auto"/>
              <w:rPr>
                <w:rFonts w:ascii="GT Sectra Fine Bold Std" w:hAnsi="GT Sectra Fine Bold Std" w:cs="Arial"/>
                <w:b/>
                <w:sz w:val="22"/>
                <w:lang w:eastAsia="en-US"/>
              </w:rPr>
            </w:pPr>
            <w:r>
              <w:rPr>
                <w:rFonts w:ascii="HelveticaNeueLT Std" w:hAnsi="HelveticaNeueLT Std" w:cs="Arial"/>
                <w:b/>
                <w:sz w:val="22"/>
                <w:lang w:eastAsia="en-US"/>
              </w:rPr>
              <w:t>Faculty Assistant</w:t>
            </w:r>
          </w:p>
        </w:tc>
      </w:tr>
      <w:tr w:rsidR="004502CB" w:rsidRPr="008F12C7" w14:paraId="29ED80C1" w14:textId="77777777" w:rsidTr="004502CB">
        <w:tc>
          <w:tcPr>
            <w:tcW w:w="1668" w:type="dxa"/>
            <w:shd w:val="clear" w:color="auto" w:fill="001E62"/>
          </w:tcPr>
          <w:p w14:paraId="66950F5A" w14:textId="77777777" w:rsidR="004502CB" w:rsidRPr="007C0739" w:rsidRDefault="004502CB" w:rsidP="00C65909">
            <w:pPr>
              <w:spacing w:after="200" w:line="276" w:lineRule="auto"/>
              <w:rPr>
                <w:rFonts w:ascii="GT Sectra Fine Bold Std" w:hAnsi="GT Sectra Fine Bold Std" w:cs="Arial"/>
                <w:b/>
                <w:color w:val="FFFFFF" w:themeColor="background1"/>
                <w:sz w:val="22"/>
                <w:lang w:eastAsia="en-US"/>
              </w:rPr>
            </w:pPr>
            <w:r w:rsidRPr="007C0739">
              <w:rPr>
                <w:rFonts w:ascii="GT Sectra Fine Bold Std" w:hAnsi="GT Sectra Fine Bold Std" w:cs="Arial"/>
                <w:b/>
                <w:color w:val="FFFFFF" w:themeColor="background1"/>
                <w:sz w:val="22"/>
                <w:lang w:eastAsia="en-US"/>
              </w:rPr>
              <w:t>Reports to</w:t>
            </w:r>
          </w:p>
        </w:tc>
        <w:tc>
          <w:tcPr>
            <w:tcW w:w="4252" w:type="dxa"/>
            <w:gridSpan w:val="3"/>
          </w:tcPr>
          <w:p w14:paraId="7F7AED46" w14:textId="77777777" w:rsidR="004502CB" w:rsidRPr="007C0739" w:rsidRDefault="00450D8B" w:rsidP="00C65909">
            <w:pPr>
              <w:spacing w:after="200" w:line="276" w:lineRule="auto"/>
              <w:rPr>
                <w:rFonts w:ascii="GT Sectra Fine Bold Std" w:hAnsi="GT Sectra Fine Bold Std" w:cs="Arial"/>
                <w:b/>
                <w:sz w:val="22"/>
                <w:lang w:eastAsia="en-US"/>
              </w:rPr>
            </w:pPr>
            <w:r>
              <w:rPr>
                <w:rFonts w:ascii="HelveticaNeueLT Std" w:hAnsi="HelveticaNeueLT Std" w:cs="Arial"/>
                <w:b/>
                <w:sz w:val="22"/>
                <w:lang w:eastAsia="en-US"/>
              </w:rPr>
              <w:t>Eleanor Burke</w:t>
            </w:r>
          </w:p>
        </w:tc>
      </w:tr>
      <w:tr w:rsidR="004502CB" w:rsidRPr="008F12C7" w14:paraId="3040AB73" w14:textId="77777777" w:rsidTr="00D01F88">
        <w:trPr>
          <w:trHeight w:val="576"/>
        </w:trPr>
        <w:tc>
          <w:tcPr>
            <w:tcW w:w="1668" w:type="dxa"/>
            <w:shd w:val="clear" w:color="auto" w:fill="001E62"/>
          </w:tcPr>
          <w:p w14:paraId="17713C5D" w14:textId="77777777" w:rsidR="004502CB" w:rsidRPr="007C0739" w:rsidRDefault="004502CB" w:rsidP="00C65909">
            <w:pPr>
              <w:spacing w:after="200" w:line="276" w:lineRule="auto"/>
              <w:rPr>
                <w:rFonts w:ascii="GT Sectra Fine Bold Std" w:hAnsi="GT Sectra Fine Bold Std" w:cs="Arial"/>
                <w:b/>
                <w:color w:val="FFFFFF" w:themeColor="background1"/>
                <w:sz w:val="22"/>
                <w:lang w:eastAsia="en-US"/>
              </w:rPr>
            </w:pPr>
            <w:r w:rsidRPr="007C0739">
              <w:rPr>
                <w:rFonts w:ascii="GT Sectra Fine Bold Std" w:hAnsi="GT Sectra Fine Bold Std" w:cs="Arial"/>
                <w:b/>
                <w:color w:val="FFFFFF" w:themeColor="background1"/>
                <w:sz w:val="22"/>
                <w:lang w:eastAsia="en-US"/>
              </w:rPr>
              <w:t>Department</w:t>
            </w:r>
          </w:p>
        </w:tc>
        <w:tc>
          <w:tcPr>
            <w:tcW w:w="4252" w:type="dxa"/>
            <w:gridSpan w:val="3"/>
          </w:tcPr>
          <w:p w14:paraId="6E2583DD" w14:textId="77777777" w:rsidR="004502CB" w:rsidRPr="007C0739" w:rsidRDefault="00450D8B" w:rsidP="00C65909">
            <w:pPr>
              <w:spacing w:after="200" w:line="276" w:lineRule="auto"/>
              <w:rPr>
                <w:rFonts w:ascii="GT Sectra Fine Bold Std" w:hAnsi="GT Sectra Fine Bold Std" w:cs="Arial"/>
                <w:b/>
                <w:sz w:val="22"/>
                <w:lang w:eastAsia="en-US"/>
              </w:rPr>
            </w:pPr>
            <w:r>
              <w:rPr>
                <w:rFonts w:ascii="HelveticaNeueLT Std" w:hAnsi="HelveticaNeueLT Std" w:cs="Arial"/>
                <w:b/>
                <w:sz w:val="22"/>
                <w:lang w:eastAsia="en-US"/>
              </w:rPr>
              <w:t>Economics</w:t>
            </w:r>
          </w:p>
        </w:tc>
      </w:tr>
      <w:tr w:rsidR="004502CB" w:rsidRPr="008F12C7" w14:paraId="479B97C8" w14:textId="77777777" w:rsidTr="004502CB">
        <w:tc>
          <w:tcPr>
            <w:tcW w:w="1668" w:type="dxa"/>
            <w:shd w:val="clear" w:color="auto" w:fill="001E62"/>
          </w:tcPr>
          <w:p w14:paraId="3BFE1F7D" w14:textId="77777777" w:rsidR="004502CB" w:rsidRPr="00D01F88" w:rsidRDefault="004502CB" w:rsidP="00C65909">
            <w:pPr>
              <w:spacing w:after="200" w:line="276" w:lineRule="auto"/>
              <w:rPr>
                <w:rFonts w:ascii="GT Sectra Fine Bold Std" w:hAnsi="GT Sectra Fine Bold Std" w:cs="Arial"/>
                <w:b/>
                <w:color w:val="FFFFFF" w:themeColor="background1"/>
                <w:sz w:val="22"/>
                <w:lang w:eastAsia="en-US"/>
              </w:rPr>
            </w:pPr>
            <w:r w:rsidRPr="00D01F88">
              <w:rPr>
                <w:rFonts w:ascii="GT Sectra Fine Bold Std" w:hAnsi="GT Sectra Fine Bold Std" w:cs="Arial"/>
                <w:b/>
                <w:color w:val="FFFFFF" w:themeColor="background1"/>
                <w:sz w:val="22"/>
                <w:lang w:eastAsia="en-US"/>
              </w:rPr>
              <w:t>Job Family</w:t>
            </w:r>
          </w:p>
        </w:tc>
        <w:tc>
          <w:tcPr>
            <w:tcW w:w="1842" w:type="dxa"/>
          </w:tcPr>
          <w:p w14:paraId="1F0AC78B" w14:textId="77777777" w:rsidR="004502CB" w:rsidRPr="00D01F88" w:rsidRDefault="00E61105" w:rsidP="00C65909">
            <w:pPr>
              <w:spacing w:after="200" w:line="276" w:lineRule="auto"/>
              <w:rPr>
                <w:rFonts w:ascii="Montserrat" w:hAnsi="Montserrat" w:cs="Arial"/>
                <w:b/>
                <w:sz w:val="22"/>
                <w:lang w:eastAsia="en-US"/>
              </w:rPr>
            </w:pPr>
            <w:r>
              <w:rPr>
                <w:rFonts w:ascii="Montserrat" w:hAnsi="Montserrat" w:cs="Arial"/>
                <w:b/>
                <w:sz w:val="22"/>
                <w:lang w:eastAsia="en-US"/>
              </w:rPr>
              <w:t>B</w:t>
            </w:r>
            <w:r w:rsidR="00525269">
              <w:rPr>
                <w:rFonts w:ascii="Montserrat" w:hAnsi="Montserrat" w:cs="Arial"/>
                <w:b/>
                <w:sz w:val="22"/>
                <w:lang w:eastAsia="en-US"/>
              </w:rPr>
              <w:t>usiness Services</w:t>
            </w:r>
            <w:r w:rsidR="00D01F88" w:rsidRPr="00D01F88">
              <w:rPr>
                <w:rFonts w:ascii="Montserrat" w:hAnsi="Montserrat" w:cs="Arial"/>
                <w:b/>
                <w:sz w:val="22"/>
                <w:lang w:eastAsia="en-US"/>
              </w:rPr>
              <w:t xml:space="preserve"> </w:t>
            </w:r>
          </w:p>
        </w:tc>
        <w:tc>
          <w:tcPr>
            <w:tcW w:w="993" w:type="dxa"/>
            <w:shd w:val="clear" w:color="auto" w:fill="001E62"/>
          </w:tcPr>
          <w:p w14:paraId="7B95DDC2" w14:textId="77777777" w:rsidR="004502CB" w:rsidRPr="00D01F88" w:rsidRDefault="004502CB" w:rsidP="00C65909">
            <w:pPr>
              <w:spacing w:after="200" w:line="276" w:lineRule="auto"/>
              <w:rPr>
                <w:rFonts w:ascii="GT Sectra Fine Bold Std" w:hAnsi="GT Sectra Fine Bold Std" w:cs="Arial"/>
                <w:b/>
                <w:sz w:val="22"/>
                <w:lang w:eastAsia="en-US"/>
              </w:rPr>
            </w:pPr>
            <w:r w:rsidRPr="00D01F88">
              <w:rPr>
                <w:rFonts w:ascii="GT Sectra Fine Bold Std" w:hAnsi="GT Sectra Fine Bold Std" w:cs="Arial"/>
                <w:b/>
                <w:color w:val="FFFFFF" w:themeColor="background1"/>
                <w:sz w:val="22"/>
                <w:lang w:eastAsia="en-US"/>
              </w:rPr>
              <w:t>Level</w:t>
            </w:r>
          </w:p>
        </w:tc>
        <w:tc>
          <w:tcPr>
            <w:tcW w:w="1417" w:type="dxa"/>
          </w:tcPr>
          <w:p w14:paraId="3F695982" w14:textId="77777777" w:rsidR="004502CB" w:rsidRPr="00D01F88" w:rsidRDefault="00525269" w:rsidP="00C65909">
            <w:pPr>
              <w:spacing w:after="200" w:line="276" w:lineRule="auto"/>
              <w:rPr>
                <w:rFonts w:ascii="Montserrat" w:hAnsi="Montserrat" w:cs="Arial"/>
                <w:b/>
                <w:sz w:val="22"/>
                <w:lang w:eastAsia="en-US"/>
              </w:rPr>
            </w:pPr>
            <w:r>
              <w:rPr>
                <w:rFonts w:ascii="Montserrat" w:hAnsi="Montserrat" w:cs="Arial"/>
                <w:b/>
                <w:sz w:val="22"/>
                <w:lang w:eastAsia="en-US"/>
              </w:rPr>
              <w:t>2</w:t>
            </w:r>
          </w:p>
        </w:tc>
      </w:tr>
    </w:tbl>
    <w:p w14:paraId="371ABF67" w14:textId="77777777" w:rsidR="004502CB" w:rsidRDefault="004502CB" w:rsidP="004502CB">
      <w:pPr>
        <w:spacing w:after="160" w:line="256" w:lineRule="auto"/>
        <w:rPr>
          <w:rFonts w:ascii="HelveticaNeueLT Std" w:hAnsi="HelveticaNeueLT Std"/>
        </w:rPr>
      </w:pPr>
    </w:p>
    <w:tbl>
      <w:tblPr>
        <w:tblStyle w:val="TableGrid"/>
        <w:tblW w:w="0" w:type="auto"/>
        <w:tblLook w:val="04A0" w:firstRow="1" w:lastRow="0" w:firstColumn="1" w:lastColumn="0" w:noHBand="0" w:noVBand="1"/>
      </w:tblPr>
      <w:tblGrid>
        <w:gridCol w:w="8897"/>
      </w:tblGrid>
      <w:tr w:rsidR="004502CB" w:rsidRPr="008F12C7" w14:paraId="2C5B6475" w14:textId="77777777" w:rsidTr="004502CB">
        <w:trPr>
          <w:trHeight w:val="416"/>
        </w:trPr>
        <w:tc>
          <w:tcPr>
            <w:tcW w:w="8897" w:type="dxa"/>
            <w:shd w:val="clear" w:color="auto" w:fill="001E62"/>
          </w:tcPr>
          <w:p w14:paraId="182DB3E7" w14:textId="77777777" w:rsidR="004502CB" w:rsidRPr="007C0739" w:rsidRDefault="004502CB" w:rsidP="00C65909">
            <w:pPr>
              <w:rPr>
                <w:rFonts w:ascii="GT Sectra Fine Bold" w:hAnsi="GT Sectra Fine Bold" w:cs="Arial"/>
                <w:b/>
                <w:sz w:val="22"/>
                <w:szCs w:val="20"/>
                <w:lang w:eastAsia="en-US"/>
              </w:rPr>
            </w:pPr>
            <w:r w:rsidRPr="007C0739">
              <w:rPr>
                <w:rFonts w:ascii="GT Sectra Fine Bold" w:hAnsi="GT Sectra Fine Bold" w:cs="Arial"/>
                <w:b/>
                <w:color w:val="FFFFFF" w:themeColor="background1"/>
                <w:sz w:val="22"/>
                <w:szCs w:val="20"/>
                <w:lang w:eastAsia="en-US"/>
              </w:rPr>
              <w:t>About the School</w:t>
            </w:r>
          </w:p>
        </w:tc>
      </w:tr>
      <w:tr w:rsidR="004502CB" w:rsidRPr="008F12C7" w14:paraId="79BF8E8F" w14:textId="77777777" w:rsidTr="00C65909">
        <w:trPr>
          <w:trHeight w:val="1086"/>
        </w:trPr>
        <w:tc>
          <w:tcPr>
            <w:tcW w:w="8897" w:type="dxa"/>
          </w:tcPr>
          <w:p w14:paraId="4929B78B" w14:textId="77777777" w:rsidR="004502CB" w:rsidRPr="007C0739" w:rsidRDefault="005F18D9" w:rsidP="00C65909">
            <w:pPr>
              <w:rPr>
                <w:rFonts w:ascii="Montserrat" w:hAnsi="Montserrat"/>
              </w:rPr>
            </w:pPr>
            <w:r w:rsidRPr="005F18D9">
              <w:rPr>
                <w:rFonts w:ascii="Montserrat" w:hAnsi="Montserrat"/>
              </w:rPr>
              <w:t xml:space="preserve">At London Business School, we strive to have a profound impact on the way the world does business and the way business impacts the world. </w:t>
            </w:r>
            <w:r w:rsidR="004502CB" w:rsidRPr="007C0739">
              <w:rPr>
                <w:rFonts w:ascii="Montserrat" w:hAnsi="Montserrat"/>
              </w:rPr>
              <w:t xml:space="preserve">Our departments work hard to ensure that we are continually delivering a world-class service, academic excellence and that our course offering maintains our place as a leading business school. </w:t>
            </w:r>
          </w:p>
          <w:p w14:paraId="60731D92" w14:textId="77777777" w:rsidR="004502CB" w:rsidRPr="007C0739" w:rsidRDefault="004502CB" w:rsidP="00C65909">
            <w:pPr>
              <w:rPr>
                <w:rFonts w:ascii="Montserrat" w:hAnsi="Montserrat"/>
              </w:rPr>
            </w:pPr>
            <w:r w:rsidRPr="007C0739">
              <w:rPr>
                <w:rFonts w:ascii="Montserrat" w:hAnsi="Montserrat"/>
              </w:rPr>
              <w:t xml:space="preserve">With thought-leading faculty and dynamic learning solutions, we empower both businesses and individuals by offering a transformational learning experience that will broaden their professional knowledge and global mindset.  As well as offering postgraduate courses for the business leaders of the future, we run open and customised executive courses for professionals and corporate clients that help leaders identify the future focus and strategic direction of their businesses. </w:t>
            </w:r>
          </w:p>
          <w:p w14:paraId="3B424E38" w14:textId="77777777" w:rsidR="004502CB" w:rsidRPr="00865EA4" w:rsidRDefault="004502CB" w:rsidP="00C65909">
            <w:pPr>
              <w:rPr>
                <w:rFonts w:ascii="HelveticaNeueLT Std" w:hAnsi="HelveticaNeueLT Std"/>
              </w:rPr>
            </w:pPr>
            <w:r w:rsidRPr="007C0739">
              <w:rPr>
                <w:rFonts w:ascii="Montserrat" w:hAnsi="Montserrat"/>
              </w:rPr>
              <w:t>With London in our hearts, we draw from its status as a financial, entrepreneurial and cultural hub to attract a diverse range of students and faculty, creating an abundance of opportunities to network with industry experts and alumni worldwide.</w:t>
            </w:r>
            <w:r w:rsidRPr="00865EA4">
              <w:rPr>
                <w:rFonts w:ascii="HelveticaNeueLT Std" w:hAnsi="HelveticaNeueLT Std"/>
              </w:rPr>
              <w:t xml:space="preserve"> </w:t>
            </w:r>
          </w:p>
        </w:tc>
      </w:tr>
    </w:tbl>
    <w:p w14:paraId="44CD0A72" w14:textId="77777777" w:rsidR="004502CB" w:rsidRDefault="004502CB" w:rsidP="004502CB">
      <w:pPr>
        <w:spacing w:after="160" w:line="256" w:lineRule="auto"/>
      </w:pPr>
    </w:p>
    <w:tbl>
      <w:tblPr>
        <w:tblStyle w:val="TableGrid"/>
        <w:tblW w:w="0" w:type="auto"/>
        <w:tblLook w:val="04A0" w:firstRow="1" w:lastRow="0" w:firstColumn="1" w:lastColumn="0" w:noHBand="0" w:noVBand="1"/>
      </w:tblPr>
      <w:tblGrid>
        <w:gridCol w:w="8897"/>
      </w:tblGrid>
      <w:tr w:rsidR="00B80D24" w:rsidRPr="008F12C7" w14:paraId="4214392E" w14:textId="77777777" w:rsidTr="00B80D24">
        <w:trPr>
          <w:trHeight w:val="416"/>
        </w:trPr>
        <w:tc>
          <w:tcPr>
            <w:tcW w:w="8897" w:type="dxa"/>
            <w:shd w:val="clear" w:color="auto" w:fill="001E62"/>
          </w:tcPr>
          <w:p w14:paraId="0916930E" w14:textId="77777777" w:rsidR="00B80D24" w:rsidRPr="00B80D24" w:rsidRDefault="00B80D24" w:rsidP="00C65909">
            <w:pPr>
              <w:rPr>
                <w:rFonts w:ascii="GT Sectra Fine Bold" w:hAnsi="GT Sectra Fine Bold" w:cs="Arial"/>
                <w:b/>
                <w:sz w:val="22"/>
                <w:szCs w:val="20"/>
                <w:lang w:eastAsia="en-US"/>
              </w:rPr>
            </w:pPr>
            <w:r w:rsidRPr="00B80D24">
              <w:rPr>
                <w:rFonts w:ascii="GT Sectra Fine Bold" w:hAnsi="GT Sectra Fine Bold" w:cs="Arial"/>
                <w:b/>
                <w:color w:val="FFFFFF" w:themeColor="background1"/>
                <w:sz w:val="22"/>
                <w:szCs w:val="20"/>
                <w:lang w:eastAsia="en-US"/>
              </w:rPr>
              <w:t>About the Department</w:t>
            </w:r>
          </w:p>
        </w:tc>
      </w:tr>
      <w:tr w:rsidR="00B80D24" w:rsidRPr="008F12C7" w14:paraId="22955CE5" w14:textId="77777777" w:rsidTr="00C65909">
        <w:trPr>
          <w:trHeight w:val="1086"/>
        </w:trPr>
        <w:tc>
          <w:tcPr>
            <w:tcW w:w="8897" w:type="dxa"/>
          </w:tcPr>
          <w:p w14:paraId="1CE2834A" w14:textId="77777777" w:rsidR="00B80D24" w:rsidRDefault="00B80D24" w:rsidP="00C65909">
            <w:pPr>
              <w:rPr>
                <w:rFonts w:ascii="Montserrat" w:hAnsi="Montserrat" w:cs="Arial"/>
                <w:b/>
                <w:sz w:val="22"/>
                <w:szCs w:val="20"/>
                <w:lang w:eastAsia="en-US"/>
              </w:rPr>
            </w:pPr>
          </w:p>
          <w:p w14:paraId="38D35EBD" w14:textId="77777777" w:rsidR="00B80D24" w:rsidRPr="008F12C7" w:rsidRDefault="00450D8B" w:rsidP="00450D8B">
            <w:pPr>
              <w:autoSpaceDE w:val="0"/>
              <w:autoSpaceDN w:val="0"/>
              <w:adjustRightInd w:val="0"/>
              <w:spacing w:after="0"/>
              <w:rPr>
                <w:rFonts w:ascii="HelveticaNeueLT Std" w:hAnsi="HelveticaNeueLT Std" w:cs="Arial"/>
                <w:b/>
                <w:sz w:val="22"/>
                <w:szCs w:val="20"/>
                <w:lang w:eastAsia="en-US"/>
              </w:rPr>
            </w:pPr>
            <w:r>
              <w:rPr>
                <w:rFonts w:ascii="ArialMT" w:hAnsi="ArialMT" w:cs="ArialMT"/>
                <w:color w:val="04143C" w:themeColor="accent1"/>
                <w:sz w:val="22"/>
                <w:lang w:val="en-GB"/>
              </w:rPr>
              <w:t>The Economics subject area has developed strengths both in the undertaking of high calibre academic research, and in applying that knowledge to problems relevant to business audiences and public policy makers. The four areas of focus within the group are competition policy; industrial economics; strategic business behaviour; the global macroeconomy and economic integration in Europe.</w:t>
            </w:r>
          </w:p>
          <w:p w14:paraId="1FE63C9F" w14:textId="77777777" w:rsidR="00B80D24" w:rsidRDefault="00B80D24" w:rsidP="00C65909">
            <w:pPr>
              <w:rPr>
                <w:rFonts w:ascii="HelveticaNeueLT Std" w:hAnsi="HelveticaNeueLT Std" w:cs="Arial"/>
                <w:b/>
                <w:sz w:val="22"/>
                <w:szCs w:val="20"/>
                <w:lang w:eastAsia="en-US"/>
              </w:rPr>
            </w:pPr>
          </w:p>
          <w:p w14:paraId="31C30B4D" w14:textId="77777777" w:rsidR="000E4076" w:rsidRPr="008F12C7" w:rsidRDefault="000E4076" w:rsidP="00C65909">
            <w:pPr>
              <w:rPr>
                <w:rFonts w:ascii="HelveticaNeueLT Std" w:hAnsi="HelveticaNeueLT Std" w:cs="Arial"/>
                <w:b/>
                <w:sz w:val="22"/>
                <w:szCs w:val="20"/>
                <w:lang w:eastAsia="en-US"/>
              </w:rPr>
            </w:pPr>
          </w:p>
        </w:tc>
      </w:tr>
    </w:tbl>
    <w:p w14:paraId="57198173" w14:textId="77777777" w:rsidR="008A0D70" w:rsidRDefault="008A0D70" w:rsidP="008A0D70"/>
    <w:p w14:paraId="088804D4" w14:textId="77777777" w:rsidR="00B80D24" w:rsidRDefault="00B80D24" w:rsidP="008A0D70"/>
    <w:tbl>
      <w:tblPr>
        <w:tblStyle w:val="TableGrid"/>
        <w:tblW w:w="0" w:type="auto"/>
        <w:tblLook w:val="04A0" w:firstRow="1" w:lastRow="0" w:firstColumn="1" w:lastColumn="0" w:noHBand="0" w:noVBand="1"/>
      </w:tblPr>
      <w:tblGrid>
        <w:gridCol w:w="8897"/>
      </w:tblGrid>
      <w:tr w:rsidR="00B80D24" w:rsidRPr="008F12C7" w14:paraId="2D69345C" w14:textId="77777777" w:rsidTr="00B80D24">
        <w:trPr>
          <w:trHeight w:val="416"/>
        </w:trPr>
        <w:tc>
          <w:tcPr>
            <w:tcW w:w="8897" w:type="dxa"/>
            <w:shd w:val="clear" w:color="auto" w:fill="001E62"/>
          </w:tcPr>
          <w:p w14:paraId="652DE9A4" w14:textId="77777777" w:rsidR="00B80D24" w:rsidRPr="00B80D24" w:rsidRDefault="00B80D24" w:rsidP="00C65909">
            <w:pPr>
              <w:rPr>
                <w:rFonts w:ascii="GT Sectra Fine Bold" w:hAnsi="GT Sectra Fine Bold" w:cs="Arial"/>
                <w:b/>
                <w:sz w:val="22"/>
                <w:szCs w:val="20"/>
                <w:lang w:eastAsia="en-US"/>
              </w:rPr>
            </w:pPr>
            <w:r w:rsidRPr="00B80D24">
              <w:rPr>
                <w:rFonts w:ascii="GT Sectra Fine Bold" w:hAnsi="GT Sectra Fine Bold" w:cs="Arial"/>
                <w:b/>
                <w:color w:val="FFFFFF" w:themeColor="background1"/>
                <w:sz w:val="22"/>
                <w:szCs w:val="20"/>
                <w:lang w:eastAsia="en-US"/>
              </w:rPr>
              <w:t>Job Purpose</w:t>
            </w:r>
          </w:p>
        </w:tc>
      </w:tr>
      <w:tr w:rsidR="00B80D24" w:rsidRPr="008F12C7" w14:paraId="075B625C" w14:textId="77777777" w:rsidTr="00C65909">
        <w:trPr>
          <w:trHeight w:val="1086"/>
        </w:trPr>
        <w:tc>
          <w:tcPr>
            <w:tcW w:w="8897" w:type="dxa"/>
          </w:tcPr>
          <w:p w14:paraId="380A89F6" w14:textId="77777777" w:rsidR="00B80D24" w:rsidRPr="008F12C7" w:rsidRDefault="00C2371A" w:rsidP="00C65909">
            <w:pPr>
              <w:rPr>
                <w:rFonts w:ascii="HelveticaNeueLT Std" w:hAnsi="HelveticaNeueLT Std" w:cs="Arial"/>
                <w:b/>
                <w:sz w:val="22"/>
                <w:szCs w:val="20"/>
                <w:lang w:eastAsia="en-US"/>
              </w:rPr>
            </w:pPr>
            <w:r w:rsidRPr="00034D3E">
              <w:rPr>
                <w:rFonts w:ascii="HelveticaNeueLT Std" w:hAnsi="HelveticaNeueLT Std" w:cs="HelveticaNeueLT Std Lt"/>
                <w:szCs w:val="20"/>
              </w:rPr>
              <w:lastRenderedPageBreak/>
              <w:t>The Faculty Assistant plays a key role</w:t>
            </w:r>
            <w:r>
              <w:rPr>
                <w:rFonts w:ascii="HelveticaNeueLT Std" w:hAnsi="HelveticaNeueLT Std" w:cs="HelveticaNeueLT Std Lt"/>
                <w:szCs w:val="20"/>
              </w:rPr>
              <w:t xml:space="preserve"> in supporting the </w:t>
            </w:r>
            <w:r w:rsidRPr="00034D3E">
              <w:rPr>
                <w:rFonts w:ascii="HelveticaNeueLT Std" w:hAnsi="HelveticaNeueLT Std" w:cs="HelveticaNeueLT Std Lt"/>
                <w:szCs w:val="20"/>
              </w:rPr>
              <w:t>teaching</w:t>
            </w:r>
            <w:r>
              <w:rPr>
                <w:rFonts w:ascii="HelveticaNeueLT Std" w:hAnsi="HelveticaNeueLT Std" w:cs="HelveticaNeueLT Std Lt"/>
                <w:szCs w:val="20"/>
              </w:rPr>
              <w:t>, research and administrative activities of the Economics Department.</w:t>
            </w:r>
          </w:p>
        </w:tc>
      </w:tr>
    </w:tbl>
    <w:p w14:paraId="57D91B8B" w14:textId="77777777" w:rsidR="00B80D24" w:rsidRDefault="00B80D24" w:rsidP="00B80D24">
      <w:pPr>
        <w:rPr>
          <w:rFonts w:ascii="HelveticaNeueLT Std" w:hAnsi="HelveticaNeueLT Std" w:cs="Arial"/>
          <w:b/>
          <w:szCs w:val="20"/>
          <w:lang w:eastAsia="en-US"/>
        </w:rPr>
      </w:pPr>
    </w:p>
    <w:tbl>
      <w:tblPr>
        <w:tblStyle w:val="TableGrid"/>
        <w:tblpPr w:leftFromText="180" w:rightFromText="180" w:vertAnchor="text" w:horzAnchor="margin" w:tblpY="18"/>
        <w:tblW w:w="0" w:type="auto"/>
        <w:tblLook w:val="04A0" w:firstRow="1" w:lastRow="0" w:firstColumn="1" w:lastColumn="0" w:noHBand="0" w:noVBand="1"/>
      </w:tblPr>
      <w:tblGrid>
        <w:gridCol w:w="8867"/>
      </w:tblGrid>
      <w:tr w:rsidR="00B80D24" w:rsidRPr="008F12C7" w14:paraId="5DD6FAAE" w14:textId="77777777" w:rsidTr="00B80D24">
        <w:trPr>
          <w:trHeight w:val="287"/>
        </w:trPr>
        <w:tc>
          <w:tcPr>
            <w:tcW w:w="8867" w:type="dxa"/>
            <w:shd w:val="clear" w:color="auto" w:fill="001E62"/>
          </w:tcPr>
          <w:p w14:paraId="3F027F35" w14:textId="77777777" w:rsidR="00B80D24" w:rsidRPr="00B80D24" w:rsidRDefault="00B80D24" w:rsidP="00C65909">
            <w:pPr>
              <w:rPr>
                <w:rFonts w:ascii="GT Sectra Fine BoldStd" w:hAnsi="GT Sectra Fine BoldStd" w:cs="Arial"/>
                <w:b/>
                <w:color w:val="FFFFFF" w:themeColor="background1"/>
                <w:sz w:val="22"/>
                <w:szCs w:val="20"/>
                <w:lang w:eastAsia="en-US"/>
              </w:rPr>
            </w:pPr>
            <w:r w:rsidRPr="00B80D24">
              <w:rPr>
                <w:rFonts w:ascii="GT Sectra Fine BoldStd" w:hAnsi="GT Sectra Fine BoldStd" w:cs="Arial"/>
                <w:b/>
                <w:color w:val="FFFFFF" w:themeColor="background1"/>
                <w:sz w:val="22"/>
                <w:szCs w:val="20"/>
                <w:lang w:eastAsia="en-US"/>
              </w:rPr>
              <w:t>Key Areas of accountability and Key Performance Indicators (KPIs)</w:t>
            </w:r>
          </w:p>
        </w:tc>
      </w:tr>
      <w:tr w:rsidR="00D925F7" w:rsidRPr="00D01F88" w14:paraId="0361565B" w14:textId="77777777" w:rsidTr="00C65909">
        <w:trPr>
          <w:trHeight w:val="748"/>
        </w:trPr>
        <w:tc>
          <w:tcPr>
            <w:tcW w:w="8867" w:type="dxa"/>
          </w:tcPr>
          <w:p w14:paraId="1B5BCAAB" w14:textId="77777777" w:rsidR="00525269" w:rsidRPr="00525269" w:rsidRDefault="00525269" w:rsidP="00525269">
            <w:pPr>
              <w:rPr>
                <w:rFonts w:ascii="Montserrat" w:hAnsi="Montserrat" w:cs="Arial"/>
                <w:b/>
                <w:sz w:val="22"/>
                <w:szCs w:val="20"/>
                <w:u w:val="single"/>
                <w:lang w:eastAsia="en-US"/>
              </w:rPr>
            </w:pPr>
            <w:r w:rsidRPr="00525269">
              <w:rPr>
                <w:rFonts w:ascii="Montserrat" w:hAnsi="Montserrat" w:cs="Arial"/>
                <w:b/>
                <w:sz w:val="22"/>
                <w:szCs w:val="20"/>
                <w:u w:val="single"/>
                <w:lang w:eastAsia="en-US"/>
              </w:rPr>
              <w:t>Key areas of accountability:</w:t>
            </w:r>
          </w:p>
          <w:p w14:paraId="2B7AB35A" w14:textId="77777777" w:rsidR="00525269" w:rsidRPr="00525269" w:rsidRDefault="00C94A6C" w:rsidP="00525269">
            <w:pPr>
              <w:spacing w:after="200" w:line="276" w:lineRule="auto"/>
              <w:rPr>
                <w:rFonts w:ascii="Montserrat" w:hAnsi="Montserrat" w:cs="Arial"/>
                <w:b/>
                <w:sz w:val="22"/>
                <w:szCs w:val="20"/>
                <w:lang w:eastAsia="en-US"/>
              </w:rPr>
            </w:pPr>
            <w:r>
              <w:rPr>
                <w:rFonts w:ascii="Montserrat" w:hAnsi="Montserrat" w:cs="Arial"/>
                <w:b/>
                <w:sz w:val="22"/>
                <w:szCs w:val="20"/>
                <w:lang w:eastAsia="en-US"/>
              </w:rPr>
              <w:t>Learning Delivery</w:t>
            </w:r>
            <w:r w:rsidR="00525269" w:rsidRPr="00525269">
              <w:rPr>
                <w:rFonts w:ascii="Montserrat" w:hAnsi="Montserrat" w:cs="Arial"/>
                <w:b/>
                <w:sz w:val="22"/>
                <w:szCs w:val="20"/>
                <w:lang w:eastAsia="en-US"/>
              </w:rPr>
              <w:t xml:space="preserve"> Support </w:t>
            </w:r>
          </w:p>
          <w:p w14:paraId="1D3F4423" w14:textId="0F6ADB1B" w:rsidR="00C94A6C" w:rsidRDefault="00C94A6C" w:rsidP="003C3CA4">
            <w:pPr>
              <w:pStyle w:val="ListParagraph"/>
              <w:numPr>
                <w:ilvl w:val="0"/>
                <w:numId w:val="17"/>
              </w:numPr>
            </w:pPr>
            <w:r>
              <w:t xml:space="preserve">Support the production and distribution of learning materials for all core and elective teaching </w:t>
            </w:r>
            <w:r w:rsidR="0043359B">
              <w:t xml:space="preserve">(including Virtyal/Hybrid requirements) </w:t>
            </w:r>
            <w:r>
              <w:t>within the department, in line with internal and external regulations.</w:t>
            </w:r>
          </w:p>
          <w:p w14:paraId="1F25AE49" w14:textId="116443CC" w:rsidR="00C94A6C" w:rsidRDefault="00C94A6C" w:rsidP="003C3CA4">
            <w:pPr>
              <w:pStyle w:val="ListParagraph"/>
              <w:numPr>
                <w:ilvl w:val="0"/>
                <w:numId w:val="17"/>
              </w:numPr>
            </w:pPr>
            <w:r>
              <w:t>Purchase teaching-related materials on behalf of faculty, as required</w:t>
            </w:r>
            <w:r w:rsidR="0043359B">
              <w:t>.</w:t>
            </w:r>
          </w:p>
          <w:p w14:paraId="039BE982" w14:textId="77777777" w:rsidR="00C94A6C" w:rsidRPr="003C3CA4" w:rsidRDefault="00C94A6C" w:rsidP="003C3CA4">
            <w:pPr>
              <w:pStyle w:val="ListParagraph"/>
              <w:numPr>
                <w:ilvl w:val="0"/>
                <w:numId w:val="17"/>
              </w:numPr>
            </w:pPr>
            <w:r>
              <w:t>Process teaching assistance and grading time sheets.</w:t>
            </w:r>
          </w:p>
          <w:p w14:paraId="0F59E28B" w14:textId="77777777" w:rsidR="00525269" w:rsidRPr="00525269" w:rsidRDefault="00C94A6C" w:rsidP="003C3CA4">
            <w:pPr>
              <w:pStyle w:val="ListParagraph"/>
              <w:numPr>
                <w:ilvl w:val="0"/>
                <w:numId w:val="17"/>
              </w:numPr>
            </w:pPr>
            <w:r>
              <w:t xml:space="preserve">Keep aware of </w:t>
            </w:r>
            <w:r w:rsidR="00525269" w:rsidRPr="00525269">
              <w:t xml:space="preserve">defined policies, procedures and instructions to ensure the delivery of a first-class service to all stakeholders. </w:t>
            </w:r>
          </w:p>
          <w:p w14:paraId="06549876" w14:textId="77777777" w:rsidR="00525269" w:rsidRPr="00525269" w:rsidRDefault="00525269" w:rsidP="003C3CA4">
            <w:pPr>
              <w:pStyle w:val="ListParagraph"/>
              <w:numPr>
                <w:ilvl w:val="0"/>
                <w:numId w:val="17"/>
              </w:numPr>
            </w:pPr>
            <w:r w:rsidRPr="00525269">
              <w:t xml:space="preserve">Monitor levels and order standard materials/resources, ensuring that appropriate stock levels are maintained </w:t>
            </w:r>
            <w:r w:rsidR="003C3CA4">
              <w:t xml:space="preserve">and </w:t>
            </w:r>
            <w:r w:rsidRPr="00525269">
              <w:t xml:space="preserve">within budget. </w:t>
            </w:r>
          </w:p>
          <w:p w14:paraId="76698F8D" w14:textId="77777777" w:rsidR="003C3CA4" w:rsidRPr="00525269" w:rsidRDefault="003C3CA4" w:rsidP="003C3CA4">
            <w:pPr>
              <w:ind w:left="360"/>
            </w:pPr>
          </w:p>
          <w:p w14:paraId="4AB50643" w14:textId="77777777" w:rsidR="00525269" w:rsidRDefault="003C3CA4" w:rsidP="00525269">
            <w:pPr>
              <w:spacing w:after="200" w:line="276" w:lineRule="auto"/>
              <w:rPr>
                <w:rFonts w:ascii="Montserrat" w:hAnsi="Montserrat" w:cs="Arial"/>
                <w:b/>
                <w:sz w:val="22"/>
                <w:szCs w:val="20"/>
                <w:lang w:eastAsia="en-US"/>
              </w:rPr>
            </w:pPr>
            <w:r>
              <w:rPr>
                <w:rFonts w:ascii="Montserrat" w:hAnsi="Montserrat" w:cs="Arial"/>
                <w:b/>
                <w:sz w:val="22"/>
                <w:szCs w:val="20"/>
                <w:lang w:eastAsia="en-US"/>
              </w:rPr>
              <w:t>Research Support</w:t>
            </w:r>
          </w:p>
          <w:p w14:paraId="1DBE23DD" w14:textId="77777777" w:rsidR="003C3CA4" w:rsidRPr="003C3CA4" w:rsidRDefault="003C3CA4" w:rsidP="003C3CA4">
            <w:pPr>
              <w:pStyle w:val="ListParagraph"/>
              <w:numPr>
                <w:ilvl w:val="0"/>
                <w:numId w:val="17"/>
              </w:numPr>
            </w:pPr>
            <w:r w:rsidRPr="003C3CA4">
              <w:t>Process faculty expenses resulting from research-related travels</w:t>
            </w:r>
            <w:r w:rsidR="003A2488">
              <w:t>, using correct cost centres.</w:t>
            </w:r>
          </w:p>
          <w:p w14:paraId="2272A1DD" w14:textId="77777777" w:rsidR="003C3CA4" w:rsidRDefault="003C3CA4" w:rsidP="003C3CA4">
            <w:pPr>
              <w:pStyle w:val="ListParagraph"/>
              <w:numPr>
                <w:ilvl w:val="0"/>
                <w:numId w:val="17"/>
              </w:numPr>
            </w:pPr>
            <w:r w:rsidRPr="003C3CA4">
              <w:t xml:space="preserve">Process research assistance-related time sheets. </w:t>
            </w:r>
          </w:p>
          <w:p w14:paraId="22B86731" w14:textId="77777777" w:rsidR="003C3CA4" w:rsidRDefault="003C3CA4" w:rsidP="003C3CA4">
            <w:pPr>
              <w:pStyle w:val="ListParagraph"/>
              <w:numPr>
                <w:ilvl w:val="0"/>
                <w:numId w:val="17"/>
              </w:numPr>
            </w:pPr>
            <w:r w:rsidRPr="003C3CA4">
              <w:t>Produce citation counts, when required.</w:t>
            </w:r>
          </w:p>
          <w:p w14:paraId="175B765B" w14:textId="77777777" w:rsidR="003C3CA4" w:rsidRPr="003C3CA4" w:rsidRDefault="003C3CA4" w:rsidP="003C3CA4">
            <w:pPr>
              <w:pStyle w:val="ListParagraph"/>
              <w:numPr>
                <w:ilvl w:val="0"/>
                <w:numId w:val="17"/>
              </w:numPr>
            </w:pPr>
            <w:r>
              <w:t>Printing of research related materials for faculty.</w:t>
            </w:r>
          </w:p>
          <w:p w14:paraId="2AD83356" w14:textId="77777777" w:rsidR="003C3CA4" w:rsidRPr="004404E8" w:rsidRDefault="003C3CA4" w:rsidP="003C3CA4">
            <w:pPr>
              <w:pStyle w:val="ListParagraph"/>
              <w:numPr>
                <w:ilvl w:val="0"/>
                <w:numId w:val="17"/>
              </w:numPr>
            </w:pPr>
            <w:r w:rsidRPr="004404E8">
              <w:t>Purchase any research-related data or materials on behalf of faculty, as required.</w:t>
            </w:r>
          </w:p>
          <w:p w14:paraId="43363F83" w14:textId="77777777" w:rsidR="003C3CA4" w:rsidRDefault="003C3CA4" w:rsidP="003C3CA4">
            <w:pPr>
              <w:spacing w:after="200" w:line="276" w:lineRule="auto"/>
              <w:rPr>
                <w:rFonts w:ascii="Montserrat" w:hAnsi="Montserrat" w:cs="Arial"/>
                <w:szCs w:val="20"/>
              </w:rPr>
            </w:pPr>
          </w:p>
          <w:p w14:paraId="132F5331" w14:textId="77777777" w:rsidR="003C3CA4" w:rsidRPr="004404E8" w:rsidRDefault="003C3CA4" w:rsidP="003C3CA4">
            <w:pPr>
              <w:autoSpaceDE w:val="0"/>
              <w:autoSpaceDN w:val="0"/>
              <w:adjustRightInd w:val="0"/>
              <w:spacing w:after="100" w:line="241" w:lineRule="atLeast"/>
              <w:rPr>
                <w:rFonts w:cs="Arial"/>
                <w:szCs w:val="20"/>
                <w:lang w:eastAsia="en-US"/>
              </w:rPr>
            </w:pPr>
            <w:r w:rsidRPr="004404E8">
              <w:rPr>
                <w:rFonts w:cs="Arial"/>
                <w:b/>
                <w:bCs/>
                <w:szCs w:val="20"/>
                <w:lang w:eastAsia="en-US"/>
              </w:rPr>
              <w:t>Meeting Coordination and Administration</w:t>
            </w:r>
          </w:p>
          <w:p w14:paraId="19974709" w14:textId="77777777" w:rsidR="003C3CA4" w:rsidRPr="00850FED" w:rsidRDefault="003C3CA4" w:rsidP="003C3CA4">
            <w:pPr>
              <w:pStyle w:val="ListParagraph"/>
              <w:numPr>
                <w:ilvl w:val="0"/>
                <w:numId w:val="17"/>
              </w:numPr>
            </w:pPr>
            <w:r w:rsidRPr="00850FED">
              <w:t>Support organisation of internal and exte</w:t>
            </w:r>
            <w:r>
              <w:t>rnal meetings</w:t>
            </w:r>
            <w:r w:rsidR="003A2488">
              <w:t xml:space="preserve"> for faculty, conference calls an</w:t>
            </w:r>
            <w:r>
              <w:t>d</w:t>
            </w:r>
            <w:r w:rsidRPr="00850FED">
              <w:t xml:space="preserve"> </w:t>
            </w:r>
            <w:r>
              <w:t>travel.</w:t>
            </w:r>
          </w:p>
          <w:p w14:paraId="5B8CDBA4" w14:textId="77777777" w:rsidR="003C3CA4" w:rsidRDefault="003C3CA4" w:rsidP="003C3CA4">
            <w:pPr>
              <w:pStyle w:val="ListParagraph"/>
              <w:numPr>
                <w:ilvl w:val="0"/>
                <w:numId w:val="17"/>
              </w:numPr>
            </w:pPr>
            <w:r w:rsidRPr="004404E8">
              <w:t>Liaise with departments such as IT and Estates to ensure</w:t>
            </w:r>
            <w:r>
              <w:t xml:space="preserve"> needs are being </w:t>
            </w:r>
            <w:r w:rsidRPr="004404E8">
              <w:t>met</w:t>
            </w:r>
            <w:r>
              <w:t>.</w:t>
            </w:r>
          </w:p>
          <w:p w14:paraId="45D30555" w14:textId="77777777" w:rsidR="00D678D8" w:rsidRDefault="00D678D8" w:rsidP="00D678D8">
            <w:pPr>
              <w:autoSpaceDE w:val="0"/>
              <w:autoSpaceDN w:val="0"/>
              <w:adjustRightInd w:val="0"/>
              <w:spacing w:after="100" w:line="241" w:lineRule="atLeast"/>
              <w:rPr>
                <w:rFonts w:cs="Arial"/>
                <w:b/>
                <w:bCs/>
                <w:szCs w:val="20"/>
                <w:lang w:eastAsia="en-US"/>
              </w:rPr>
            </w:pPr>
          </w:p>
          <w:p w14:paraId="4B807727" w14:textId="77777777" w:rsidR="00D678D8" w:rsidRPr="004404E8" w:rsidRDefault="00D678D8" w:rsidP="00D678D8">
            <w:pPr>
              <w:autoSpaceDE w:val="0"/>
              <w:autoSpaceDN w:val="0"/>
              <w:adjustRightInd w:val="0"/>
              <w:spacing w:after="100" w:line="241" w:lineRule="atLeast"/>
              <w:rPr>
                <w:rFonts w:cs="Arial"/>
                <w:szCs w:val="20"/>
                <w:lang w:eastAsia="en-US"/>
              </w:rPr>
            </w:pPr>
            <w:r w:rsidRPr="004404E8">
              <w:rPr>
                <w:rFonts w:cs="Arial"/>
                <w:b/>
                <w:bCs/>
                <w:szCs w:val="20"/>
                <w:lang w:eastAsia="en-US"/>
              </w:rPr>
              <w:t xml:space="preserve">Collaboration and Support </w:t>
            </w:r>
          </w:p>
          <w:p w14:paraId="1A67F4E1" w14:textId="77777777" w:rsidR="00D678D8" w:rsidRPr="004404E8" w:rsidRDefault="00D678D8" w:rsidP="00D678D8">
            <w:pPr>
              <w:pStyle w:val="ListParagraph"/>
              <w:numPr>
                <w:ilvl w:val="0"/>
                <w:numId w:val="20"/>
              </w:numPr>
              <w:spacing w:after="200" w:line="276" w:lineRule="auto"/>
              <w:rPr>
                <w:rFonts w:cs="Arial"/>
                <w:szCs w:val="20"/>
              </w:rPr>
            </w:pPr>
            <w:r w:rsidRPr="004404E8">
              <w:rPr>
                <w:rFonts w:cs="Arial"/>
                <w:szCs w:val="20"/>
              </w:rPr>
              <w:t>Liaise as required across the School to ensure efficient information exchange and the smooth delivery of activities enabling an excellent client experience.</w:t>
            </w:r>
          </w:p>
          <w:p w14:paraId="212A09D2" w14:textId="77777777" w:rsidR="00D678D8" w:rsidRPr="00D678D8" w:rsidRDefault="00D678D8" w:rsidP="00FA34F8">
            <w:pPr>
              <w:pStyle w:val="ListParagraph"/>
              <w:numPr>
                <w:ilvl w:val="0"/>
                <w:numId w:val="20"/>
              </w:numPr>
            </w:pPr>
            <w:r w:rsidRPr="00D678D8">
              <w:rPr>
                <w:rFonts w:cs="Arial"/>
                <w:szCs w:val="20"/>
              </w:rPr>
              <w:t>Provide support to the Economics Subject Area Manager</w:t>
            </w:r>
            <w:r>
              <w:rPr>
                <w:rFonts w:cs="Arial"/>
                <w:szCs w:val="20"/>
              </w:rPr>
              <w:t xml:space="preserve"> with ad hoc projects and events as required.</w:t>
            </w:r>
          </w:p>
          <w:p w14:paraId="64C78BF6" w14:textId="77777777" w:rsidR="00D678D8" w:rsidRPr="00D678D8" w:rsidRDefault="00D678D8" w:rsidP="00FA34F8">
            <w:pPr>
              <w:pStyle w:val="ListParagraph"/>
              <w:numPr>
                <w:ilvl w:val="0"/>
                <w:numId w:val="20"/>
              </w:numPr>
            </w:pPr>
            <w:r>
              <w:rPr>
                <w:rFonts w:cs="Arial"/>
                <w:szCs w:val="20"/>
              </w:rPr>
              <w:t>Provide cover for colleagues in their absence.</w:t>
            </w:r>
          </w:p>
          <w:p w14:paraId="565151EE" w14:textId="77777777" w:rsidR="00D678D8" w:rsidRPr="00D678D8" w:rsidRDefault="00D678D8" w:rsidP="00FA34F8">
            <w:pPr>
              <w:pStyle w:val="ListParagraph"/>
              <w:numPr>
                <w:ilvl w:val="0"/>
                <w:numId w:val="20"/>
              </w:numPr>
            </w:pPr>
            <w:r>
              <w:rPr>
                <w:rFonts w:cs="Arial"/>
                <w:szCs w:val="20"/>
              </w:rPr>
              <w:t>Any other duties as assigned by your line manager.</w:t>
            </w:r>
          </w:p>
          <w:p w14:paraId="08C0F114" w14:textId="77777777" w:rsidR="00D678D8" w:rsidRPr="004404E8" w:rsidRDefault="00D678D8" w:rsidP="00FA34F8">
            <w:pPr>
              <w:pStyle w:val="ListParagraph"/>
              <w:numPr>
                <w:ilvl w:val="0"/>
                <w:numId w:val="20"/>
              </w:numPr>
            </w:pPr>
          </w:p>
          <w:p w14:paraId="6CED4908" w14:textId="77777777" w:rsidR="00525269" w:rsidRPr="00525269" w:rsidRDefault="00525269" w:rsidP="00525269">
            <w:pPr>
              <w:spacing w:after="200" w:line="276" w:lineRule="auto"/>
              <w:rPr>
                <w:rFonts w:ascii="Montserrat" w:hAnsi="Montserrat" w:cs="Arial"/>
                <w:b/>
                <w:sz w:val="22"/>
                <w:szCs w:val="20"/>
                <w:lang w:eastAsia="en-US"/>
              </w:rPr>
            </w:pPr>
            <w:r w:rsidRPr="00525269">
              <w:rPr>
                <w:rFonts w:ascii="Montserrat" w:hAnsi="Montserrat" w:cs="Arial"/>
                <w:b/>
                <w:sz w:val="22"/>
                <w:szCs w:val="20"/>
                <w:lang w:eastAsia="en-US"/>
              </w:rPr>
              <w:t xml:space="preserve">Financial Management </w:t>
            </w:r>
          </w:p>
          <w:p w14:paraId="66179DA8" w14:textId="77777777" w:rsidR="00525269" w:rsidRDefault="00525269" w:rsidP="003C3CA4">
            <w:pPr>
              <w:pStyle w:val="ListParagraph"/>
              <w:numPr>
                <w:ilvl w:val="0"/>
                <w:numId w:val="17"/>
              </w:numPr>
            </w:pPr>
            <w:r w:rsidRPr="00525269">
              <w:t>Accurately process invoices</w:t>
            </w:r>
            <w:r w:rsidR="003A2488">
              <w:t xml:space="preserve"> and expense claims</w:t>
            </w:r>
            <w:r w:rsidRPr="00525269">
              <w:t xml:space="preserve"> and input financial data into systems to support th</w:t>
            </w:r>
            <w:r w:rsidR="003C3CA4">
              <w:t>e tracking of faculty IFB and RAMD budgets.</w:t>
            </w:r>
          </w:p>
          <w:p w14:paraId="330829A6" w14:textId="77777777" w:rsidR="003C3CA4" w:rsidRPr="00525269" w:rsidRDefault="003C3CA4" w:rsidP="003C3CA4">
            <w:pPr>
              <w:pStyle w:val="ListParagraph"/>
              <w:numPr>
                <w:ilvl w:val="0"/>
                <w:numId w:val="17"/>
              </w:numPr>
            </w:pPr>
            <w:r>
              <w:t>Produce monthly reports on budgets for faculty.</w:t>
            </w:r>
          </w:p>
          <w:p w14:paraId="5B328332" w14:textId="77777777" w:rsidR="00525269" w:rsidRPr="00525269" w:rsidRDefault="00525269" w:rsidP="00525269">
            <w:pPr>
              <w:spacing w:after="200" w:line="276" w:lineRule="auto"/>
              <w:rPr>
                <w:rFonts w:ascii="Montserrat" w:hAnsi="Montserrat" w:cs="Arial"/>
                <w:b/>
                <w:sz w:val="22"/>
                <w:szCs w:val="20"/>
                <w:lang w:eastAsia="en-US"/>
              </w:rPr>
            </w:pPr>
            <w:r w:rsidRPr="00525269">
              <w:rPr>
                <w:rFonts w:ascii="Montserrat" w:hAnsi="Montserrat" w:cs="Arial"/>
                <w:b/>
                <w:sz w:val="22"/>
                <w:szCs w:val="20"/>
                <w:lang w:eastAsia="en-US"/>
              </w:rPr>
              <w:t xml:space="preserve">Change Management </w:t>
            </w:r>
          </w:p>
          <w:p w14:paraId="3BDFF05A" w14:textId="77777777" w:rsidR="00525269" w:rsidRPr="00525269" w:rsidRDefault="00525269" w:rsidP="003C3CA4">
            <w:pPr>
              <w:pStyle w:val="ListParagraph"/>
              <w:numPr>
                <w:ilvl w:val="0"/>
                <w:numId w:val="17"/>
              </w:numPr>
              <w:rPr>
                <w:b/>
              </w:rPr>
            </w:pPr>
            <w:r w:rsidRPr="00525269">
              <w:lastRenderedPageBreak/>
              <w:t>Champion change by role modelling the behaviour expected from all colleagues, act in a resilient manner when responding to change, and proactively look for opportunities to support change to help embed it in the team and/or department</w:t>
            </w:r>
            <w:r w:rsidRPr="00525269">
              <w:rPr>
                <w:b/>
              </w:rPr>
              <w:t xml:space="preserve">. </w:t>
            </w:r>
          </w:p>
          <w:p w14:paraId="191488B6" w14:textId="77777777" w:rsidR="00525269" w:rsidRPr="00525269" w:rsidRDefault="00525269" w:rsidP="00525269">
            <w:pPr>
              <w:rPr>
                <w:rFonts w:ascii="Montserrat" w:hAnsi="Montserrat" w:cs="Arial"/>
                <w:b/>
                <w:szCs w:val="20"/>
                <w:u w:val="single"/>
              </w:rPr>
            </w:pPr>
            <w:r w:rsidRPr="00525269">
              <w:rPr>
                <w:rFonts w:ascii="Montserrat" w:hAnsi="Montserrat" w:cs="Arial"/>
                <w:b/>
                <w:szCs w:val="20"/>
                <w:u w:val="single"/>
              </w:rPr>
              <w:t>KPIs:</w:t>
            </w:r>
          </w:p>
          <w:p w14:paraId="43CD63B1" w14:textId="77777777" w:rsidR="00525269" w:rsidRPr="00525269" w:rsidRDefault="00525269" w:rsidP="003C3CA4">
            <w:pPr>
              <w:pStyle w:val="ListParagraph"/>
              <w:numPr>
                <w:ilvl w:val="0"/>
                <w:numId w:val="17"/>
              </w:numPr>
            </w:pPr>
            <w:r w:rsidRPr="00525269">
              <w:t>High-quality support servic</w:t>
            </w:r>
            <w:r w:rsidR="003A2488">
              <w:t>e provided to all stakeholders (faculty members, Subject Area Manager, colleagues, students and external stakeholders)</w:t>
            </w:r>
          </w:p>
          <w:p w14:paraId="39765245" w14:textId="77777777" w:rsidR="00525269" w:rsidRPr="00525269" w:rsidRDefault="003A2488" w:rsidP="003C3CA4">
            <w:pPr>
              <w:pStyle w:val="ListParagraph"/>
              <w:numPr>
                <w:ilvl w:val="0"/>
                <w:numId w:val="17"/>
              </w:numPr>
            </w:pPr>
            <w:r>
              <w:t>Timely and accurate p</w:t>
            </w:r>
            <w:r w:rsidR="00525269" w:rsidRPr="00525269">
              <w:t xml:space="preserve">roduction of high-quality materials. </w:t>
            </w:r>
          </w:p>
          <w:p w14:paraId="0B3EFA29" w14:textId="77777777" w:rsidR="00525269" w:rsidRPr="00525269" w:rsidRDefault="00525269" w:rsidP="003C3CA4">
            <w:pPr>
              <w:pStyle w:val="ListParagraph"/>
              <w:numPr>
                <w:ilvl w:val="0"/>
                <w:numId w:val="17"/>
              </w:numPr>
            </w:pPr>
            <w:r w:rsidRPr="00525269">
              <w:t xml:space="preserve">Up-to-date diary management. </w:t>
            </w:r>
          </w:p>
          <w:p w14:paraId="0A0FA940" w14:textId="77777777" w:rsidR="00525269" w:rsidRPr="00525269" w:rsidRDefault="00525269" w:rsidP="003C3CA4">
            <w:pPr>
              <w:pStyle w:val="ListParagraph"/>
              <w:numPr>
                <w:ilvl w:val="0"/>
                <w:numId w:val="17"/>
              </w:numPr>
            </w:pPr>
            <w:r w:rsidRPr="00525269">
              <w:t xml:space="preserve">Timely response to and resolution of enquiries, requests and issues. </w:t>
            </w:r>
          </w:p>
          <w:p w14:paraId="15DCB220" w14:textId="77777777" w:rsidR="00525269" w:rsidRPr="00525269" w:rsidRDefault="00525269" w:rsidP="003C3CA4">
            <w:pPr>
              <w:pStyle w:val="ListParagraph"/>
              <w:numPr>
                <w:ilvl w:val="0"/>
                <w:numId w:val="17"/>
              </w:numPr>
            </w:pPr>
            <w:r w:rsidRPr="00525269">
              <w:t xml:space="preserve">Accuracy and integrity of data in business systems. </w:t>
            </w:r>
          </w:p>
          <w:p w14:paraId="4EAA401A" w14:textId="77777777" w:rsidR="00525269" w:rsidRPr="00525269" w:rsidRDefault="00525269" w:rsidP="003A2488">
            <w:pPr>
              <w:pStyle w:val="ListParagraph"/>
              <w:numPr>
                <w:ilvl w:val="0"/>
                <w:numId w:val="17"/>
              </w:numPr>
            </w:pPr>
            <w:r w:rsidRPr="00525269">
              <w:t xml:space="preserve">Development of relationships within and outside the team, and positive feedback from colleagues. </w:t>
            </w:r>
          </w:p>
          <w:p w14:paraId="746A1469" w14:textId="77777777" w:rsidR="00525269" w:rsidRPr="00525269" w:rsidRDefault="00525269" w:rsidP="003C3CA4">
            <w:pPr>
              <w:pStyle w:val="ListParagraph"/>
              <w:numPr>
                <w:ilvl w:val="0"/>
                <w:numId w:val="17"/>
              </w:numPr>
            </w:pPr>
            <w:r w:rsidRPr="00525269">
              <w:t xml:space="preserve">Compliance with processes, procedures and standards. </w:t>
            </w:r>
          </w:p>
          <w:p w14:paraId="249E00B9" w14:textId="77777777" w:rsidR="00525269" w:rsidRPr="00525269" w:rsidRDefault="00525269" w:rsidP="003C3CA4">
            <w:pPr>
              <w:pStyle w:val="ListParagraph"/>
              <w:numPr>
                <w:ilvl w:val="0"/>
                <w:numId w:val="17"/>
              </w:numPr>
            </w:pPr>
            <w:r w:rsidRPr="00525269">
              <w:t xml:space="preserve">Accuracy of financial records. </w:t>
            </w:r>
          </w:p>
          <w:p w14:paraId="5C8E875B" w14:textId="77777777" w:rsidR="00525269" w:rsidRPr="00525269" w:rsidRDefault="00525269" w:rsidP="003C3CA4">
            <w:pPr>
              <w:pStyle w:val="ListParagraph"/>
              <w:numPr>
                <w:ilvl w:val="0"/>
                <w:numId w:val="17"/>
              </w:numPr>
            </w:pPr>
            <w:r w:rsidRPr="00525269">
              <w:t xml:space="preserve">Contributions to process reviews and operational improvements. </w:t>
            </w:r>
          </w:p>
          <w:p w14:paraId="62EB9934" w14:textId="77777777" w:rsidR="00D925F7" w:rsidRPr="00525269" w:rsidRDefault="00D925F7" w:rsidP="003A2488">
            <w:pPr>
              <w:pStyle w:val="ListParagraph"/>
              <w:numPr>
                <w:ilvl w:val="0"/>
                <w:numId w:val="0"/>
              </w:numPr>
              <w:ind w:left="360"/>
              <w:rPr>
                <w:b/>
              </w:rPr>
            </w:pPr>
          </w:p>
        </w:tc>
      </w:tr>
    </w:tbl>
    <w:p w14:paraId="483A9B34" w14:textId="77777777" w:rsidR="00B80D24" w:rsidRPr="00D01F88" w:rsidRDefault="00B80D24" w:rsidP="008A0D70">
      <w:pPr>
        <w:rPr>
          <w:rFonts w:ascii="Montserrat" w:hAnsi="Montserrat"/>
        </w:rPr>
      </w:pPr>
    </w:p>
    <w:p w14:paraId="0B60F1EF" w14:textId="77777777" w:rsidR="00B80D24" w:rsidRPr="00D01F88" w:rsidRDefault="00B80D24" w:rsidP="00B80D24">
      <w:pPr>
        <w:rPr>
          <w:rFonts w:ascii="Montserrat" w:hAnsi="Montserrat"/>
        </w:rPr>
      </w:pPr>
    </w:p>
    <w:p w14:paraId="212E21B6" w14:textId="77777777" w:rsidR="00B80D24" w:rsidRPr="00D01F88" w:rsidRDefault="00B80D24" w:rsidP="00B80D24">
      <w:pPr>
        <w:rPr>
          <w:rFonts w:ascii="Montserrat" w:hAnsi="Montserrat"/>
        </w:rPr>
      </w:pPr>
    </w:p>
    <w:p w14:paraId="01D00C54" w14:textId="77777777" w:rsidR="00B80D24" w:rsidRPr="00D01F88" w:rsidRDefault="00B80D24" w:rsidP="00B80D24">
      <w:pPr>
        <w:rPr>
          <w:rFonts w:ascii="Montserrat" w:hAnsi="Montserrat"/>
        </w:rPr>
      </w:pPr>
    </w:p>
    <w:p w14:paraId="25759163" w14:textId="77777777" w:rsidR="00B80D24" w:rsidRPr="00D01F88" w:rsidRDefault="00B80D24" w:rsidP="00B80D24">
      <w:pPr>
        <w:rPr>
          <w:rFonts w:ascii="Montserrat" w:hAnsi="Montserrat"/>
        </w:rPr>
      </w:pPr>
    </w:p>
    <w:p w14:paraId="2A575684" w14:textId="77777777" w:rsidR="00B80D24" w:rsidRPr="00D01F88" w:rsidRDefault="00B80D24" w:rsidP="00B80D24">
      <w:pPr>
        <w:rPr>
          <w:rFonts w:ascii="Montserrat" w:hAnsi="Montserrat"/>
        </w:rPr>
      </w:pPr>
    </w:p>
    <w:p w14:paraId="739EBE5F" w14:textId="77777777" w:rsidR="00B80D24" w:rsidRPr="00D01F88" w:rsidRDefault="00B80D24" w:rsidP="00B80D24">
      <w:pPr>
        <w:rPr>
          <w:rFonts w:ascii="Montserrat" w:hAnsi="Montserrat"/>
        </w:rPr>
      </w:pPr>
    </w:p>
    <w:p w14:paraId="2BFA3A19" w14:textId="77777777" w:rsidR="00B80D24" w:rsidRPr="00D01F88" w:rsidRDefault="00B80D24" w:rsidP="00B80D24">
      <w:pPr>
        <w:rPr>
          <w:rFonts w:ascii="Montserrat" w:hAnsi="Montserrat"/>
        </w:rPr>
      </w:pPr>
    </w:p>
    <w:p w14:paraId="3993A707" w14:textId="77777777" w:rsidR="00B80D24" w:rsidRPr="00D01F88" w:rsidRDefault="00B80D24" w:rsidP="00B80D24">
      <w:pPr>
        <w:rPr>
          <w:rFonts w:ascii="Montserrat" w:hAnsi="Montserrat"/>
        </w:rPr>
      </w:pPr>
    </w:p>
    <w:p w14:paraId="707B7821" w14:textId="77777777" w:rsidR="00B80D24" w:rsidRPr="00D01F88" w:rsidRDefault="00B80D24" w:rsidP="00B80D24">
      <w:pPr>
        <w:rPr>
          <w:rFonts w:ascii="Montserrat" w:hAnsi="Montserrat"/>
        </w:rPr>
      </w:pPr>
    </w:p>
    <w:p w14:paraId="4BBC79DB" w14:textId="77777777" w:rsidR="00B80D24" w:rsidRPr="00D01F88" w:rsidRDefault="00B80D24" w:rsidP="00B80D24">
      <w:pPr>
        <w:rPr>
          <w:rFonts w:ascii="Montserrat" w:hAnsi="Montserrat"/>
        </w:rPr>
      </w:pPr>
    </w:p>
    <w:p w14:paraId="189BA7BE" w14:textId="77777777" w:rsidR="00D01F88" w:rsidRPr="00D01F88" w:rsidRDefault="00D01F88" w:rsidP="00B80D24">
      <w:pPr>
        <w:rPr>
          <w:rFonts w:ascii="Montserrat" w:hAnsi="Montserrat"/>
        </w:rPr>
      </w:pPr>
    </w:p>
    <w:p w14:paraId="267EEE0E" w14:textId="77777777" w:rsidR="00D01F88" w:rsidRPr="00D01F88" w:rsidRDefault="00D01F88" w:rsidP="00B80D24">
      <w:pPr>
        <w:rPr>
          <w:rFonts w:ascii="Montserrat" w:hAnsi="Montserrat"/>
        </w:rPr>
      </w:pPr>
    </w:p>
    <w:p w14:paraId="6E7F543E" w14:textId="77777777" w:rsidR="00D01F88" w:rsidRPr="00D01F88" w:rsidRDefault="00D01F88" w:rsidP="00B80D24">
      <w:pPr>
        <w:rPr>
          <w:rFonts w:ascii="Montserrat" w:hAnsi="Montserrat"/>
        </w:rPr>
      </w:pPr>
    </w:p>
    <w:p w14:paraId="25CFC177" w14:textId="77777777" w:rsidR="00D01F88" w:rsidRPr="00D01F88" w:rsidRDefault="00D01F88" w:rsidP="00B80D24">
      <w:pPr>
        <w:rPr>
          <w:rFonts w:ascii="Montserrat" w:hAnsi="Montserrat"/>
        </w:rPr>
      </w:pPr>
    </w:p>
    <w:p w14:paraId="2E3DBE49" w14:textId="77777777" w:rsidR="00D01F88" w:rsidRPr="00D01F88" w:rsidRDefault="00D01F88" w:rsidP="00B80D24">
      <w:pPr>
        <w:rPr>
          <w:rFonts w:ascii="Montserrat" w:hAnsi="Montserrat"/>
        </w:rPr>
      </w:pPr>
    </w:p>
    <w:p w14:paraId="11B9B803" w14:textId="77777777" w:rsidR="00D01F88" w:rsidRPr="00D01F88" w:rsidRDefault="00D01F88" w:rsidP="00B80D24">
      <w:pPr>
        <w:rPr>
          <w:rFonts w:ascii="Montserrat" w:hAnsi="Montserrat"/>
        </w:rPr>
      </w:pPr>
    </w:p>
    <w:p w14:paraId="1CD4F521" w14:textId="77777777" w:rsidR="00D01F88" w:rsidRPr="00D01F88" w:rsidRDefault="00D01F88" w:rsidP="00B80D24">
      <w:pPr>
        <w:rPr>
          <w:rFonts w:ascii="Montserrat" w:hAnsi="Montserrat"/>
        </w:rPr>
      </w:pPr>
    </w:p>
    <w:p w14:paraId="30CCA2A5" w14:textId="77777777" w:rsidR="00D01F88" w:rsidRDefault="00D01F88" w:rsidP="00B80D24"/>
    <w:p w14:paraId="35885B80" w14:textId="77777777" w:rsidR="00D01F88" w:rsidRDefault="00D01F88" w:rsidP="00B80D24"/>
    <w:p w14:paraId="4B2B02E2" w14:textId="77777777" w:rsidR="00D01F88" w:rsidRPr="00B80D24" w:rsidRDefault="00D01F88" w:rsidP="00B80D24"/>
    <w:p w14:paraId="4C1A7995" w14:textId="77777777" w:rsidR="00B80D24" w:rsidRDefault="00B80D24" w:rsidP="00B80D24"/>
    <w:p w14:paraId="2EB72F08" w14:textId="77777777" w:rsidR="00D01F88" w:rsidRDefault="00D01F88" w:rsidP="00B80D24"/>
    <w:p w14:paraId="449420F2" w14:textId="77777777" w:rsidR="00D01F88" w:rsidRDefault="00D01F88" w:rsidP="00B80D24"/>
    <w:p w14:paraId="01C0B1FE" w14:textId="77777777" w:rsidR="00D01F88" w:rsidRDefault="00D01F88" w:rsidP="00B80D24"/>
    <w:p w14:paraId="58791B17" w14:textId="77777777" w:rsidR="00D01F88" w:rsidRDefault="00D01F88" w:rsidP="00B80D24"/>
    <w:p w14:paraId="39111594" w14:textId="41F60C02" w:rsidR="00D01F88" w:rsidRDefault="00D01F88" w:rsidP="00B80D24"/>
    <w:p w14:paraId="17378B2F" w14:textId="48E3577A" w:rsidR="00D310F8" w:rsidRDefault="00D310F8" w:rsidP="00B80D24"/>
    <w:p w14:paraId="549FAF26" w14:textId="0D0F17C1" w:rsidR="00D310F8" w:rsidRDefault="00D310F8" w:rsidP="00B80D24"/>
    <w:p w14:paraId="170EFD84" w14:textId="77777777" w:rsidR="00D310F8" w:rsidRDefault="00D310F8" w:rsidP="00B80D24"/>
    <w:p w14:paraId="5F759F89" w14:textId="77777777" w:rsidR="00B80D24" w:rsidRDefault="00B80D24" w:rsidP="00B80D24"/>
    <w:tbl>
      <w:tblPr>
        <w:tblStyle w:val="TableGrid"/>
        <w:tblpPr w:leftFromText="180" w:rightFromText="180" w:vertAnchor="text" w:horzAnchor="margin" w:tblpY="218"/>
        <w:tblW w:w="0" w:type="auto"/>
        <w:tblLook w:val="04A0" w:firstRow="1" w:lastRow="0" w:firstColumn="1" w:lastColumn="0" w:noHBand="0" w:noVBand="1"/>
      </w:tblPr>
      <w:tblGrid>
        <w:gridCol w:w="8897"/>
      </w:tblGrid>
      <w:tr w:rsidR="00DE3DB1" w:rsidRPr="00D01F88" w14:paraId="5A0D50CD" w14:textId="77777777" w:rsidTr="00DE3DB1">
        <w:trPr>
          <w:trHeight w:val="416"/>
        </w:trPr>
        <w:tc>
          <w:tcPr>
            <w:tcW w:w="8897" w:type="dxa"/>
            <w:shd w:val="clear" w:color="auto" w:fill="001E62"/>
          </w:tcPr>
          <w:p w14:paraId="5AF9F342" w14:textId="77777777" w:rsidR="00D310F8" w:rsidRDefault="00D310F8" w:rsidP="00DE3DB1">
            <w:pPr>
              <w:rPr>
                <w:rFonts w:ascii="GT Sectra Fine BoldStd" w:hAnsi="GT Sectra Fine BoldStd" w:cs="Arial"/>
                <w:b/>
                <w:color w:val="FFFFFF" w:themeColor="background1"/>
                <w:sz w:val="22"/>
                <w:szCs w:val="20"/>
                <w:lang w:eastAsia="en-US"/>
              </w:rPr>
            </w:pPr>
          </w:p>
          <w:p w14:paraId="3E7643A1" w14:textId="0D7BA1C6" w:rsidR="00DE3DB1" w:rsidRPr="00D01F88" w:rsidRDefault="00DE3DB1" w:rsidP="00DE3DB1">
            <w:pPr>
              <w:rPr>
                <w:rFonts w:ascii="GT Sectra Fine BoldStd" w:hAnsi="GT Sectra Fine BoldStd" w:cs="Arial"/>
                <w:b/>
                <w:sz w:val="22"/>
                <w:szCs w:val="20"/>
                <w:lang w:eastAsia="en-US"/>
              </w:rPr>
            </w:pPr>
            <w:r w:rsidRPr="00D01F88">
              <w:rPr>
                <w:rFonts w:ascii="GT Sectra Fine BoldStd" w:hAnsi="GT Sectra Fine BoldStd" w:cs="Arial"/>
                <w:b/>
                <w:color w:val="FFFFFF" w:themeColor="background1"/>
                <w:sz w:val="22"/>
                <w:szCs w:val="20"/>
                <w:lang w:eastAsia="en-US"/>
              </w:rPr>
              <w:t xml:space="preserve">Knowledge/Qualifications/Skills/Experience required </w:t>
            </w:r>
          </w:p>
        </w:tc>
      </w:tr>
      <w:tr w:rsidR="00525269" w:rsidRPr="00D01F88" w14:paraId="7C51E5D2" w14:textId="77777777" w:rsidTr="00DE3DB1">
        <w:trPr>
          <w:trHeight w:val="1086"/>
        </w:trPr>
        <w:tc>
          <w:tcPr>
            <w:tcW w:w="8897" w:type="dxa"/>
          </w:tcPr>
          <w:p w14:paraId="4BE1B618" w14:textId="77777777" w:rsidR="00525269" w:rsidRPr="00525269" w:rsidRDefault="00525269" w:rsidP="003C3CA4">
            <w:pPr>
              <w:pStyle w:val="ListParagraph"/>
              <w:numPr>
                <w:ilvl w:val="0"/>
                <w:numId w:val="15"/>
              </w:numPr>
            </w:pPr>
            <w:r w:rsidRPr="00525269">
              <w:t xml:space="preserve">Further education or equivalent. </w:t>
            </w:r>
          </w:p>
          <w:p w14:paraId="2D138698" w14:textId="77777777" w:rsidR="00525269" w:rsidRPr="00525269" w:rsidRDefault="00525269" w:rsidP="003C3CA4">
            <w:pPr>
              <w:pStyle w:val="ListParagraph"/>
              <w:numPr>
                <w:ilvl w:val="0"/>
                <w:numId w:val="15"/>
              </w:numPr>
            </w:pPr>
            <w:r w:rsidRPr="00525269">
              <w:t xml:space="preserve">May hold vocational qualification. </w:t>
            </w:r>
          </w:p>
          <w:p w14:paraId="611F40D2" w14:textId="77777777" w:rsidR="00525269" w:rsidRPr="00525269" w:rsidRDefault="003A2488" w:rsidP="003C3CA4">
            <w:pPr>
              <w:pStyle w:val="ListParagraph"/>
              <w:numPr>
                <w:ilvl w:val="0"/>
                <w:numId w:val="15"/>
              </w:numPr>
            </w:pPr>
            <w:r>
              <w:t>Excellent</w:t>
            </w:r>
            <w:r w:rsidR="00525269" w:rsidRPr="00525269">
              <w:t xml:space="preserve"> communication skills and the ability to address a variety of stakeholders. </w:t>
            </w:r>
          </w:p>
          <w:p w14:paraId="07069CB2" w14:textId="77777777" w:rsidR="00525269" w:rsidRPr="00525269" w:rsidRDefault="003A2488" w:rsidP="003C3CA4">
            <w:pPr>
              <w:pStyle w:val="ListParagraph"/>
              <w:numPr>
                <w:ilvl w:val="0"/>
                <w:numId w:val="15"/>
              </w:numPr>
            </w:pPr>
            <w:r>
              <w:t>Good</w:t>
            </w:r>
            <w:r w:rsidR="00763C1B">
              <w:t xml:space="preserve"> computer literacy: excellent </w:t>
            </w:r>
            <w:r w:rsidR="00525269" w:rsidRPr="00525269">
              <w:t>knowledge of standard IT packages</w:t>
            </w:r>
            <w:r w:rsidR="00763C1B">
              <w:t xml:space="preserve"> (MS Office).</w:t>
            </w:r>
          </w:p>
          <w:p w14:paraId="23B61B6D" w14:textId="77777777" w:rsidR="00525269" w:rsidRDefault="00763C1B" w:rsidP="003C3CA4">
            <w:pPr>
              <w:pStyle w:val="ListParagraph"/>
              <w:numPr>
                <w:ilvl w:val="0"/>
                <w:numId w:val="15"/>
              </w:numPr>
            </w:pPr>
            <w:r>
              <w:t>Excellent accuracy and attention to detail.</w:t>
            </w:r>
          </w:p>
          <w:p w14:paraId="1C46F85F" w14:textId="77777777" w:rsidR="00525269" w:rsidRPr="00525269" w:rsidRDefault="00D27F14" w:rsidP="003C3CA4">
            <w:pPr>
              <w:pStyle w:val="ListParagraph"/>
              <w:numPr>
                <w:ilvl w:val="0"/>
                <w:numId w:val="15"/>
              </w:numPr>
            </w:pPr>
            <w:r>
              <w:t>High level English language skills and ability</w:t>
            </w:r>
            <w:r w:rsidR="003A2488">
              <w:t xml:space="preserve"> to draft own correspondence</w:t>
            </w:r>
            <w:r>
              <w:t xml:space="preserve">. </w:t>
            </w:r>
          </w:p>
          <w:p w14:paraId="69B30AD5" w14:textId="77777777" w:rsidR="00525269" w:rsidRPr="00525269" w:rsidRDefault="00763C1B" w:rsidP="003C3CA4">
            <w:pPr>
              <w:pStyle w:val="ListParagraph"/>
              <w:numPr>
                <w:ilvl w:val="0"/>
                <w:numId w:val="15"/>
              </w:numPr>
            </w:pPr>
            <w:r>
              <w:t>Excellent</w:t>
            </w:r>
            <w:r w:rsidR="00525269" w:rsidRPr="00525269">
              <w:t xml:space="preserve"> time management skills with the ability to organise and prioritise</w:t>
            </w:r>
            <w:r>
              <w:t xml:space="preserve"> workload</w:t>
            </w:r>
            <w:r w:rsidR="00525269" w:rsidRPr="00525269">
              <w:t xml:space="preserve">. </w:t>
            </w:r>
          </w:p>
          <w:p w14:paraId="14B381AC" w14:textId="77777777" w:rsidR="00525269" w:rsidRPr="00525269" w:rsidRDefault="00525269" w:rsidP="003C3CA4">
            <w:pPr>
              <w:pStyle w:val="ListParagraph"/>
              <w:numPr>
                <w:ilvl w:val="0"/>
                <w:numId w:val="15"/>
              </w:numPr>
            </w:pPr>
            <w:r w:rsidRPr="00525269">
              <w:t xml:space="preserve">Good team working skills and the ability to work collaboratively. </w:t>
            </w:r>
          </w:p>
          <w:p w14:paraId="4582535D" w14:textId="77777777" w:rsidR="00525269" w:rsidRDefault="00525269" w:rsidP="003C3CA4">
            <w:pPr>
              <w:pStyle w:val="ListParagraph"/>
              <w:numPr>
                <w:ilvl w:val="0"/>
                <w:numId w:val="15"/>
              </w:numPr>
            </w:pPr>
            <w:r w:rsidRPr="00525269">
              <w:t xml:space="preserve">Ability to interpret and apply guidelines to a specific activity. </w:t>
            </w:r>
          </w:p>
          <w:p w14:paraId="33C4F33F" w14:textId="77777777" w:rsidR="00D27F14" w:rsidRPr="00525269" w:rsidRDefault="00D27F14" w:rsidP="00D27F14">
            <w:pPr>
              <w:pStyle w:val="ListParagraph"/>
              <w:numPr>
                <w:ilvl w:val="0"/>
                <w:numId w:val="15"/>
              </w:numPr>
            </w:pPr>
            <w:r w:rsidRPr="00525269">
              <w:t xml:space="preserve">Proactive approach to relationship development with colleagues. </w:t>
            </w:r>
          </w:p>
          <w:p w14:paraId="25B49746" w14:textId="77777777" w:rsidR="00525269" w:rsidRPr="00525269" w:rsidRDefault="003A2488" w:rsidP="003C3CA4">
            <w:pPr>
              <w:pStyle w:val="ListParagraph"/>
              <w:numPr>
                <w:ilvl w:val="0"/>
                <w:numId w:val="15"/>
              </w:numPr>
            </w:pPr>
            <w:r>
              <w:t>Some Higher Education experience preferred.</w:t>
            </w:r>
          </w:p>
          <w:p w14:paraId="1C1C14AD" w14:textId="77777777" w:rsidR="00525269" w:rsidRPr="00F71967" w:rsidRDefault="00525269" w:rsidP="003A2488">
            <w:pPr>
              <w:pStyle w:val="ListParagraph"/>
              <w:numPr>
                <w:ilvl w:val="0"/>
                <w:numId w:val="0"/>
              </w:numPr>
              <w:ind w:left="360"/>
              <w:rPr>
                <w:rFonts w:ascii="HelveticaNeueLT Std" w:hAnsi="HelveticaNeueLT Std"/>
              </w:rPr>
            </w:pPr>
          </w:p>
        </w:tc>
      </w:tr>
    </w:tbl>
    <w:p w14:paraId="6CEA933C" w14:textId="77777777" w:rsidR="00DE3DB1" w:rsidRDefault="00DE3DB1" w:rsidP="00B80D24"/>
    <w:p w14:paraId="7E1F5F00" w14:textId="77777777" w:rsidR="00DE3DB1" w:rsidRDefault="00DE3DB1" w:rsidP="00B80D24"/>
    <w:p w14:paraId="148C8D19" w14:textId="77777777" w:rsidR="00DE3DB1" w:rsidRDefault="00DE3DB1" w:rsidP="00B80D24"/>
    <w:p w14:paraId="6F0DA290" w14:textId="77777777" w:rsidR="00DE3DB1" w:rsidRDefault="00DE3DB1" w:rsidP="00B80D24"/>
    <w:p w14:paraId="79226E23" w14:textId="77777777" w:rsidR="00DE3DB1" w:rsidRDefault="00DE3DB1" w:rsidP="00B80D24"/>
    <w:p w14:paraId="38E8306C" w14:textId="77777777" w:rsidR="00DE3DB1" w:rsidRDefault="00DE3DB1" w:rsidP="00B80D24"/>
    <w:p w14:paraId="3E9674E1" w14:textId="77777777" w:rsidR="00DE3DB1" w:rsidRDefault="00DE3DB1" w:rsidP="00B80D24"/>
    <w:p w14:paraId="13ABE59F" w14:textId="35205F7C" w:rsidR="00DE3DB1" w:rsidRDefault="00DE3DB1" w:rsidP="00B80D24"/>
    <w:p w14:paraId="35FBEA2B" w14:textId="77777777" w:rsidR="00D310F8" w:rsidRDefault="00D310F8" w:rsidP="00B80D24"/>
    <w:tbl>
      <w:tblPr>
        <w:tblStyle w:val="TableGrid"/>
        <w:tblpPr w:leftFromText="180" w:rightFromText="180" w:vertAnchor="text" w:horzAnchor="margin" w:tblpY="99"/>
        <w:tblW w:w="0" w:type="auto"/>
        <w:tblLook w:val="04A0" w:firstRow="1" w:lastRow="0" w:firstColumn="1" w:lastColumn="0" w:noHBand="0" w:noVBand="1"/>
      </w:tblPr>
      <w:tblGrid>
        <w:gridCol w:w="8897"/>
      </w:tblGrid>
      <w:tr w:rsidR="00DE3DB1" w14:paraId="171F5CD6" w14:textId="77777777" w:rsidTr="00DE3DB1">
        <w:trPr>
          <w:trHeight w:val="416"/>
        </w:trPr>
        <w:tc>
          <w:tcPr>
            <w:tcW w:w="8897" w:type="dxa"/>
            <w:shd w:val="clear" w:color="auto" w:fill="001E62"/>
          </w:tcPr>
          <w:p w14:paraId="4494AF8C" w14:textId="77777777" w:rsidR="00DE3DB1" w:rsidRPr="00B80D24" w:rsidRDefault="00DE3DB1" w:rsidP="00DE3DB1">
            <w:pPr>
              <w:rPr>
                <w:rFonts w:ascii="GT Sectra Fine BoldStd" w:hAnsi="GT Sectra Fine BoldStd" w:cs="Arial"/>
                <w:b/>
                <w:sz w:val="22"/>
                <w:szCs w:val="20"/>
                <w:lang w:eastAsia="en-US"/>
              </w:rPr>
            </w:pPr>
            <w:r w:rsidRPr="00B80D24">
              <w:rPr>
                <w:rFonts w:ascii="GT Sectra Fine BoldStd" w:hAnsi="GT Sectra Fine BoldStd" w:cs="Arial"/>
                <w:b/>
                <w:color w:val="FFFFFF" w:themeColor="background1"/>
                <w:sz w:val="22"/>
                <w:szCs w:val="20"/>
                <w:lang w:eastAsia="en-US"/>
              </w:rPr>
              <w:t xml:space="preserve">Resources including team management </w:t>
            </w:r>
          </w:p>
        </w:tc>
      </w:tr>
      <w:tr w:rsidR="00DE3DB1" w14:paraId="7125DA1C" w14:textId="77777777" w:rsidTr="00DE3DB1">
        <w:trPr>
          <w:trHeight w:val="1086"/>
        </w:trPr>
        <w:tc>
          <w:tcPr>
            <w:tcW w:w="8897" w:type="dxa"/>
          </w:tcPr>
          <w:p w14:paraId="29394274" w14:textId="77777777" w:rsidR="00DE3DB1" w:rsidRPr="008F12C7" w:rsidRDefault="00DE3DB1" w:rsidP="00DE3DB1">
            <w:pPr>
              <w:rPr>
                <w:rFonts w:ascii="HelveticaNeueLT Std" w:hAnsi="HelveticaNeueLT Std" w:cs="Arial"/>
                <w:b/>
                <w:sz w:val="22"/>
                <w:szCs w:val="20"/>
                <w:lang w:eastAsia="en-US"/>
              </w:rPr>
            </w:pPr>
          </w:p>
          <w:p w14:paraId="7A770054" w14:textId="1C535076" w:rsidR="00DE3DB1" w:rsidRPr="008F12C7" w:rsidRDefault="003A2488" w:rsidP="00DE3DB1">
            <w:pPr>
              <w:rPr>
                <w:rFonts w:ascii="HelveticaNeueLT Std" w:hAnsi="HelveticaNeueLT Std" w:cs="Arial"/>
                <w:b/>
                <w:sz w:val="22"/>
                <w:szCs w:val="20"/>
                <w:lang w:eastAsia="en-US"/>
              </w:rPr>
            </w:pPr>
            <w:r>
              <w:rPr>
                <w:rFonts w:ascii="HelveticaNeueLT Std" w:hAnsi="HelveticaNeueLT Std" w:cs="Arial"/>
                <w:b/>
                <w:sz w:val="22"/>
                <w:szCs w:val="20"/>
                <w:lang w:eastAsia="en-US"/>
              </w:rPr>
              <w:t>None</w:t>
            </w:r>
            <w:r w:rsidR="00763C1B">
              <w:rPr>
                <w:rFonts w:ascii="HelveticaNeueLT Std" w:hAnsi="HelveticaNeueLT Std" w:cs="Arial"/>
                <w:b/>
                <w:sz w:val="22"/>
                <w:szCs w:val="20"/>
                <w:lang w:eastAsia="en-US"/>
              </w:rPr>
              <w:t>.</w:t>
            </w:r>
          </w:p>
          <w:p w14:paraId="3F63C268" w14:textId="77777777" w:rsidR="00DE3DB1" w:rsidRPr="008F12C7" w:rsidRDefault="00DE3DB1" w:rsidP="00DE3DB1">
            <w:pPr>
              <w:rPr>
                <w:rFonts w:ascii="HelveticaNeueLT Std" w:hAnsi="HelveticaNeueLT Std" w:cs="Arial"/>
                <w:b/>
                <w:sz w:val="22"/>
                <w:szCs w:val="20"/>
                <w:lang w:eastAsia="en-US"/>
              </w:rPr>
            </w:pPr>
          </w:p>
        </w:tc>
      </w:tr>
    </w:tbl>
    <w:p w14:paraId="542D4534" w14:textId="77777777" w:rsidR="00DE3DB1" w:rsidRDefault="00DE3DB1" w:rsidP="00B80D24"/>
    <w:p w14:paraId="67C4BE6B" w14:textId="77777777" w:rsidR="00DE3DB1" w:rsidRDefault="00DE3DB1" w:rsidP="00B80D24"/>
    <w:p w14:paraId="01CA099C" w14:textId="77777777" w:rsidR="00DE3DB1" w:rsidRDefault="00DE3DB1" w:rsidP="00B80D24"/>
    <w:p w14:paraId="3EDF4704" w14:textId="77777777" w:rsidR="00DE3DB1" w:rsidRDefault="00DE3DB1" w:rsidP="00B80D24"/>
    <w:p w14:paraId="669F6F3F" w14:textId="77777777" w:rsidR="00D310F8" w:rsidRDefault="00D310F8" w:rsidP="00B80D24"/>
    <w:tbl>
      <w:tblPr>
        <w:tblStyle w:val="TableGrid"/>
        <w:tblpPr w:leftFromText="180" w:rightFromText="180" w:vertAnchor="text" w:horzAnchor="margin" w:tblpY="1601"/>
        <w:tblW w:w="0" w:type="auto"/>
        <w:tblLook w:val="04A0" w:firstRow="1" w:lastRow="0" w:firstColumn="1" w:lastColumn="0" w:noHBand="0" w:noVBand="1"/>
      </w:tblPr>
      <w:tblGrid>
        <w:gridCol w:w="2263"/>
        <w:gridCol w:w="3969"/>
      </w:tblGrid>
      <w:tr w:rsidR="00DE3DB1" w14:paraId="59465413" w14:textId="77777777" w:rsidTr="00DE3DB1">
        <w:trPr>
          <w:trHeight w:val="482"/>
        </w:trPr>
        <w:tc>
          <w:tcPr>
            <w:tcW w:w="2263" w:type="dxa"/>
            <w:shd w:val="clear" w:color="auto" w:fill="001E62"/>
          </w:tcPr>
          <w:p w14:paraId="35D05092" w14:textId="77777777" w:rsidR="00DE3DB1" w:rsidRPr="00B80D24" w:rsidRDefault="00DE3DB1" w:rsidP="00DE3DB1">
            <w:pPr>
              <w:rPr>
                <w:rFonts w:ascii="GT Sectra Fine Bold" w:hAnsi="GT Sectra Fine Bold" w:cs="Arial"/>
                <w:b/>
                <w:color w:val="FFFFFF" w:themeColor="background1"/>
                <w:sz w:val="22"/>
                <w:szCs w:val="20"/>
                <w:lang w:eastAsia="en-US"/>
              </w:rPr>
            </w:pPr>
            <w:r w:rsidRPr="00B80D24">
              <w:rPr>
                <w:rFonts w:ascii="GT Sectra Fine Bold" w:hAnsi="GT Sectra Fine Bold" w:cs="Arial"/>
                <w:b/>
                <w:color w:val="FFFFFF" w:themeColor="background1"/>
                <w:sz w:val="22"/>
                <w:szCs w:val="20"/>
                <w:lang w:eastAsia="en-US"/>
              </w:rPr>
              <w:t>Staff</w:t>
            </w:r>
          </w:p>
        </w:tc>
        <w:tc>
          <w:tcPr>
            <w:tcW w:w="3969" w:type="dxa"/>
          </w:tcPr>
          <w:p w14:paraId="13AFC5DC" w14:textId="77777777" w:rsidR="00DE3DB1" w:rsidRPr="008F12C7" w:rsidRDefault="003A2488" w:rsidP="00DE3DB1">
            <w:pPr>
              <w:rPr>
                <w:rFonts w:ascii="HelveticaNeueLT Std" w:hAnsi="HelveticaNeueLT Std" w:cs="Arial"/>
                <w:b/>
                <w:sz w:val="22"/>
                <w:szCs w:val="20"/>
                <w:lang w:eastAsia="en-US"/>
              </w:rPr>
            </w:pPr>
            <w:r>
              <w:rPr>
                <w:rFonts w:ascii="HelveticaNeueLT Std" w:hAnsi="HelveticaNeueLT Std" w:cs="Arial"/>
                <w:b/>
                <w:sz w:val="22"/>
                <w:szCs w:val="20"/>
                <w:lang w:eastAsia="en-US"/>
              </w:rPr>
              <w:t>None</w:t>
            </w:r>
          </w:p>
        </w:tc>
      </w:tr>
      <w:tr w:rsidR="00DE3DB1" w14:paraId="160119BF" w14:textId="77777777" w:rsidTr="00DE3DB1">
        <w:trPr>
          <w:trHeight w:val="482"/>
        </w:trPr>
        <w:tc>
          <w:tcPr>
            <w:tcW w:w="2263" w:type="dxa"/>
            <w:shd w:val="clear" w:color="auto" w:fill="001E62"/>
          </w:tcPr>
          <w:p w14:paraId="7A143DDB" w14:textId="77777777" w:rsidR="00DE3DB1" w:rsidRPr="00B80D24" w:rsidRDefault="00DE3DB1" w:rsidP="00DE3DB1">
            <w:pPr>
              <w:rPr>
                <w:rFonts w:ascii="GT Sectra Fine Bold" w:hAnsi="GT Sectra Fine Bold" w:cs="Arial"/>
                <w:b/>
                <w:color w:val="FFFFFF" w:themeColor="background1"/>
                <w:sz w:val="22"/>
                <w:szCs w:val="20"/>
                <w:lang w:eastAsia="en-US"/>
              </w:rPr>
            </w:pPr>
            <w:r w:rsidRPr="00B80D24">
              <w:rPr>
                <w:rFonts w:ascii="GT Sectra Fine Bold" w:hAnsi="GT Sectra Fine Bold" w:cs="Arial"/>
                <w:b/>
                <w:color w:val="FFFFFF" w:themeColor="background1"/>
                <w:sz w:val="22"/>
                <w:szCs w:val="20"/>
                <w:lang w:eastAsia="en-US"/>
              </w:rPr>
              <w:t>Budgets</w:t>
            </w:r>
          </w:p>
        </w:tc>
        <w:tc>
          <w:tcPr>
            <w:tcW w:w="3969" w:type="dxa"/>
          </w:tcPr>
          <w:p w14:paraId="7595FC68" w14:textId="77777777" w:rsidR="00DE3DB1" w:rsidRPr="008F12C7" w:rsidRDefault="003A2488" w:rsidP="00DE3DB1">
            <w:pPr>
              <w:rPr>
                <w:rFonts w:ascii="HelveticaNeueLT Std" w:hAnsi="HelveticaNeueLT Std" w:cs="Arial"/>
                <w:b/>
                <w:sz w:val="22"/>
                <w:szCs w:val="20"/>
                <w:lang w:eastAsia="en-US"/>
              </w:rPr>
            </w:pPr>
            <w:r>
              <w:rPr>
                <w:rFonts w:ascii="HelveticaNeueLT Std" w:hAnsi="HelveticaNeueLT Std" w:cs="Arial"/>
                <w:b/>
                <w:sz w:val="22"/>
                <w:szCs w:val="20"/>
                <w:lang w:eastAsia="en-US"/>
              </w:rPr>
              <w:t>None</w:t>
            </w:r>
          </w:p>
        </w:tc>
      </w:tr>
      <w:tr w:rsidR="00DE3DB1" w14:paraId="7CEFB91B" w14:textId="77777777" w:rsidTr="00DE3DB1">
        <w:trPr>
          <w:trHeight w:val="482"/>
        </w:trPr>
        <w:tc>
          <w:tcPr>
            <w:tcW w:w="2263" w:type="dxa"/>
            <w:shd w:val="clear" w:color="auto" w:fill="001E62"/>
          </w:tcPr>
          <w:p w14:paraId="43456085" w14:textId="77777777" w:rsidR="00DE3DB1" w:rsidRPr="00B80D24" w:rsidRDefault="00DE3DB1" w:rsidP="00DE3DB1">
            <w:pPr>
              <w:rPr>
                <w:rFonts w:ascii="GT Sectra Fine Bold" w:hAnsi="GT Sectra Fine Bold" w:cs="Arial"/>
                <w:b/>
                <w:color w:val="FFFFFF" w:themeColor="background1"/>
                <w:sz w:val="22"/>
                <w:szCs w:val="20"/>
                <w:lang w:eastAsia="en-US"/>
              </w:rPr>
            </w:pPr>
            <w:r w:rsidRPr="00B80D24">
              <w:rPr>
                <w:rFonts w:ascii="GT Sectra Fine Bold" w:hAnsi="GT Sectra Fine Bold" w:cs="Arial"/>
                <w:b/>
                <w:color w:val="FFFFFF" w:themeColor="background1"/>
                <w:sz w:val="22"/>
                <w:szCs w:val="20"/>
                <w:lang w:eastAsia="en-US"/>
              </w:rPr>
              <w:t>Date Updated</w:t>
            </w:r>
          </w:p>
        </w:tc>
        <w:tc>
          <w:tcPr>
            <w:tcW w:w="3969" w:type="dxa"/>
          </w:tcPr>
          <w:p w14:paraId="5794A7A1" w14:textId="4762ACCB" w:rsidR="00DE3DB1" w:rsidRPr="008F12C7" w:rsidRDefault="0043359B" w:rsidP="00DE3DB1">
            <w:pPr>
              <w:rPr>
                <w:rFonts w:ascii="HelveticaNeueLT Std" w:hAnsi="HelveticaNeueLT Std" w:cs="Arial"/>
                <w:b/>
                <w:sz w:val="22"/>
                <w:szCs w:val="20"/>
                <w:lang w:eastAsia="en-US"/>
              </w:rPr>
            </w:pPr>
            <w:r>
              <w:rPr>
                <w:rFonts w:ascii="HelveticaNeueLT Std" w:hAnsi="HelveticaNeueLT Std" w:cs="Arial"/>
                <w:b/>
                <w:sz w:val="22"/>
                <w:szCs w:val="20"/>
                <w:lang w:eastAsia="en-US"/>
              </w:rPr>
              <w:t>2</w:t>
            </w:r>
            <w:r w:rsidR="00D310F8">
              <w:rPr>
                <w:rFonts w:ascii="HelveticaNeueLT Std" w:hAnsi="HelveticaNeueLT Std" w:cs="Arial"/>
                <w:b/>
                <w:sz w:val="22"/>
                <w:szCs w:val="20"/>
                <w:lang w:eastAsia="en-US"/>
              </w:rPr>
              <w:t>6</w:t>
            </w:r>
            <w:r>
              <w:rPr>
                <w:rFonts w:ascii="HelveticaNeueLT Std" w:hAnsi="HelveticaNeueLT Std" w:cs="Arial"/>
                <w:b/>
                <w:sz w:val="22"/>
                <w:szCs w:val="20"/>
                <w:lang w:eastAsia="en-US"/>
              </w:rPr>
              <w:t>.0</w:t>
            </w:r>
            <w:r w:rsidR="00D310F8">
              <w:rPr>
                <w:rFonts w:ascii="HelveticaNeueLT Std" w:hAnsi="HelveticaNeueLT Std" w:cs="Arial"/>
                <w:b/>
                <w:sz w:val="22"/>
                <w:szCs w:val="20"/>
                <w:lang w:eastAsia="en-US"/>
              </w:rPr>
              <w:t>7</w:t>
            </w:r>
            <w:r>
              <w:rPr>
                <w:rFonts w:ascii="HelveticaNeueLT Std" w:hAnsi="HelveticaNeueLT Std" w:cs="Arial"/>
                <w:b/>
                <w:sz w:val="22"/>
                <w:szCs w:val="20"/>
                <w:lang w:eastAsia="en-US"/>
              </w:rPr>
              <w:t>.2020</w:t>
            </w:r>
          </w:p>
        </w:tc>
      </w:tr>
    </w:tbl>
    <w:p w14:paraId="139D370C" w14:textId="77777777" w:rsidR="00DE3DB1" w:rsidRPr="00B80D24" w:rsidRDefault="00DE3DB1" w:rsidP="00B80D24"/>
    <w:sectPr w:rsidR="00DE3DB1" w:rsidRPr="00B80D24" w:rsidSect="0023349D">
      <w:footerReference w:type="default" r:id="rId11"/>
      <w:headerReference w:type="first" r:id="rId12"/>
      <w:pgSz w:w="11901" w:h="16840"/>
      <w:pgMar w:top="851" w:right="1134" w:bottom="1134" w:left="1134" w:header="73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2B184" w14:textId="77777777" w:rsidR="002C390C" w:rsidRDefault="002C390C" w:rsidP="006E667B">
      <w:r>
        <w:separator/>
      </w:r>
    </w:p>
    <w:p w14:paraId="1320DE16" w14:textId="77777777" w:rsidR="002C390C" w:rsidRDefault="002C390C" w:rsidP="006E667B"/>
    <w:p w14:paraId="6EF4B041" w14:textId="77777777" w:rsidR="002C390C" w:rsidRDefault="002C390C" w:rsidP="006E667B"/>
  </w:endnote>
  <w:endnote w:type="continuationSeparator" w:id="0">
    <w:p w14:paraId="6637A07F" w14:textId="77777777" w:rsidR="002C390C" w:rsidRDefault="002C390C" w:rsidP="006E667B">
      <w:r>
        <w:continuationSeparator/>
      </w:r>
    </w:p>
    <w:p w14:paraId="7F1513E1" w14:textId="77777777" w:rsidR="002C390C" w:rsidRDefault="002C390C" w:rsidP="006E667B"/>
    <w:p w14:paraId="66A8A695" w14:textId="77777777" w:rsidR="002C390C" w:rsidRDefault="002C390C" w:rsidP="006E6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Times New Roman (Headings CS)">
    <w:altName w:val="Times New Roman"/>
    <w:charset w:val="00"/>
    <w:family w:val="roman"/>
    <w:pitch w:val="variable"/>
    <w:sig w:usb0="E0002AFF" w:usb1="C0007841" w:usb2="00000009" w:usb3="00000000" w:csb0="000001FF" w:csb1="00000000"/>
  </w:font>
  <w:font w:name="HelveticaNeueLT-Roman">
    <w:altName w:val="Arial"/>
    <w:panose1 w:val="00000000000000000000"/>
    <w:charset w:val="00"/>
    <w:family w:val="auto"/>
    <w:notTrueType/>
    <w:pitch w:val="variable"/>
    <w:sig w:usb0="00000003" w:usb1="00000000" w:usb2="00000000" w:usb3="00000000" w:csb0="00000001" w:csb1="00000000"/>
  </w:font>
  <w:font w:name="HelveticaNeueLT Std Lt">
    <w:panose1 w:val="020B0403020202020204"/>
    <w:charset w:val="00"/>
    <w:family w:val="swiss"/>
    <w:notTrueType/>
    <w:pitch w:val="variable"/>
    <w:sig w:usb0="800000AF" w:usb1="4000204A" w:usb2="00000000" w:usb3="00000000" w:csb0="00000001" w:csb1="00000000"/>
  </w:font>
  <w:font w:name="GT Sectra Fine Bold Std">
    <w:altName w:val="Times New Roman"/>
    <w:panose1 w:val="00000000000000000000"/>
    <w:charset w:val="00"/>
    <w:family w:val="roman"/>
    <w:notTrueType/>
    <w:pitch w:val="default"/>
  </w:font>
  <w:font w:name="HelveticaNeueLT Std">
    <w:panose1 w:val="020B0604020202020204"/>
    <w:charset w:val="00"/>
    <w:family w:val="swiss"/>
    <w:notTrueType/>
    <w:pitch w:val="variable"/>
    <w:sig w:usb0="800000AF" w:usb1="4000204A" w:usb2="00000000" w:usb3="00000000" w:csb0="00000001" w:csb1="00000000"/>
  </w:font>
  <w:font w:name="GT Sectra Fine Bold">
    <w:panose1 w:val="00000800000000000000"/>
    <w:charset w:val="00"/>
    <w:family w:val="modern"/>
    <w:notTrueType/>
    <w:pitch w:val="variable"/>
    <w:sig w:usb0="00000007" w:usb1="00000000" w:usb2="00000000" w:usb3="00000000" w:csb0="00000093" w:csb1="00000000"/>
  </w:font>
  <w:font w:name="ArialMT">
    <w:altName w:val="Arial"/>
    <w:panose1 w:val="00000000000000000000"/>
    <w:charset w:val="00"/>
    <w:family w:val="swiss"/>
    <w:notTrueType/>
    <w:pitch w:val="default"/>
    <w:sig w:usb0="00000003" w:usb1="00000000" w:usb2="00000000" w:usb3="00000000" w:csb0="00000001" w:csb1="00000000"/>
  </w:font>
  <w:font w:name="GT Sectra Fine BoldSt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BBFF3" w14:textId="6515EF5D" w:rsidR="00552434" w:rsidRDefault="00D53881" w:rsidP="006E667B">
    <w:pPr>
      <w:pStyle w:val="Footer"/>
    </w:pPr>
    <w:r>
      <w:fldChar w:fldCharType="begin"/>
    </w:r>
    <w:r>
      <w:instrText xml:space="preserve"> PAGE   \* MERGEFORMAT </w:instrText>
    </w:r>
    <w:r>
      <w:fldChar w:fldCharType="separate"/>
    </w:r>
    <w:r w:rsidR="00150D25">
      <w:rPr>
        <w:noProof/>
      </w:rPr>
      <w:t>3</w:t>
    </w:r>
    <w:r>
      <w:rPr>
        <w:noProof/>
      </w:rPr>
      <w:fldChar w:fldCharType="end"/>
    </w:r>
  </w:p>
  <w:p w14:paraId="1EEFB26F" w14:textId="77777777" w:rsidR="0039778B" w:rsidRDefault="0039778B" w:rsidP="006E667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BD098" w14:textId="77777777" w:rsidR="002C390C" w:rsidRDefault="002C390C" w:rsidP="006E667B">
      <w:r>
        <w:separator/>
      </w:r>
    </w:p>
    <w:p w14:paraId="2A4E4A76" w14:textId="77777777" w:rsidR="002C390C" w:rsidRDefault="002C390C" w:rsidP="006E667B"/>
    <w:p w14:paraId="188B5248" w14:textId="77777777" w:rsidR="002C390C" w:rsidRDefault="002C390C" w:rsidP="006E667B"/>
  </w:footnote>
  <w:footnote w:type="continuationSeparator" w:id="0">
    <w:p w14:paraId="41731DA2" w14:textId="77777777" w:rsidR="002C390C" w:rsidRDefault="002C390C" w:rsidP="006E667B">
      <w:r>
        <w:continuationSeparator/>
      </w:r>
    </w:p>
    <w:p w14:paraId="78449708" w14:textId="77777777" w:rsidR="002C390C" w:rsidRDefault="002C390C" w:rsidP="006E667B"/>
    <w:p w14:paraId="7A62FD2C" w14:textId="77777777" w:rsidR="002C390C" w:rsidRDefault="002C390C" w:rsidP="006E667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01EA9" w14:textId="77777777" w:rsidR="00B80D24" w:rsidRPr="00B80D24" w:rsidRDefault="00B80D24" w:rsidP="00B80D24">
    <w:pPr>
      <w:tabs>
        <w:tab w:val="left" w:pos="301"/>
        <w:tab w:val="center" w:pos="4816"/>
      </w:tabs>
      <w:rPr>
        <w:rFonts w:ascii="GT Sectra Fine Bold Std" w:hAnsi="GT Sectra Fine Bold Std"/>
        <w:b/>
        <w:sz w:val="48"/>
      </w:rPr>
    </w:pPr>
    <w:r>
      <w:rPr>
        <w:rFonts w:ascii="GT Sectra Fine Bold Std" w:hAnsi="GT Sectra Fine Bold Std"/>
        <w:b/>
        <w:sz w:val="48"/>
      </w:rPr>
      <w:tab/>
    </w:r>
    <w:r>
      <w:rPr>
        <w:noProof/>
        <w:lang w:val="en-GB" w:eastAsia="en-GB"/>
      </w:rPr>
      <w:drawing>
        <wp:anchor distT="0" distB="0" distL="114300" distR="114300" simplePos="0" relativeHeight="251659264" behindDoc="1" locked="1" layoutInCell="1" allowOverlap="1" wp14:anchorId="7ED55EC3" wp14:editId="5AA165A2">
          <wp:simplePos x="0" y="0"/>
          <wp:positionH relativeFrom="page">
            <wp:posOffset>474980</wp:posOffset>
          </wp:positionH>
          <wp:positionV relativeFrom="page">
            <wp:posOffset>287020</wp:posOffset>
          </wp:positionV>
          <wp:extent cx="899795" cy="899795"/>
          <wp:effectExtent l="0" t="0" r="190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BS_Standard_Logo_RGB_AW.png"/>
                  <pic:cNvPicPr/>
                </pic:nvPicPr>
                <pic:blipFill>
                  <a:blip r:embed="rId1">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margin">
            <wp14:pctWidth>0</wp14:pctWidth>
          </wp14:sizeRelH>
          <wp14:sizeRelV relativeFrom="margin">
            <wp14:pctHeight>0</wp14:pctHeight>
          </wp14:sizeRelV>
        </wp:anchor>
      </w:drawing>
    </w:r>
    <w:r>
      <w:rPr>
        <w:rFonts w:ascii="GT Sectra Fine Bold Std" w:hAnsi="GT Sectra Fine Bold Std"/>
        <w:b/>
        <w:sz w:val="48"/>
      </w:rPr>
      <w:tab/>
    </w:r>
    <w:r w:rsidRPr="00B80D24">
      <w:rPr>
        <w:rFonts w:ascii="GT Sectra Fine Bold Std" w:hAnsi="GT Sectra Fine Bold Std"/>
        <w:b/>
        <w:sz w:val="48"/>
      </w:rPr>
      <w:t>JOB DESCRIPTION</w:t>
    </w:r>
  </w:p>
  <w:p w14:paraId="1FB511BD" w14:textId="77777777" w:rsidR="00A26F3D" w:rsidRDefault="00A26F3D">
    <w:pPr>
      <w:pStyle w:val="Header"/>
    </w:pPr>
  </w:p>
  <w:p w14:paraId="0076390F" w14:textId="77777777" w:rsidR="0094749E" w:rsidRDefault="00947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8E5274C0"/>
    <w:lvl w:ilvl="0">
      <w:start w:val="1"/>
      <w:numFmt w:val="bullet"/>
      <w:pStyle w:val="ListBullet3"/>
      <w:lvlText w:val=""/>
      <w:lvlJc w:val="left"/>
      <w:pPr>
        <w:tabs>
          <w:tab w:val="num" w:pos="926"/>
        </w:tabs>
        <w:ind w:left="926" w:hanging="360"/>
      </w:pPr>
      <w:rPr>
        <w:rFonts w:ascii="Symbol" w:hAnsi="Symbol" w:hint="default"/>
        <w:color w:val="C8103E"/>
      </w:rPr>
    </w:lvl>
  </w:abstractNum>
  <w:abstractNum w:abstractNumId="1" w15:restartNumberingAfterBreak="0">
    <w:nsid w:val="FFFFFF83"/>
    <w:multiLevelType w:val="singleLevel"/>
    <w:tmpl w:val="33885ED4"/>
    <w:lvl w:ilvl="0">
      <w:start w:val="1"/>
      <w:numFmt w:val="bullet"/>
      <w:pStyle w:val="ListBullet2"/>
      <w:lvlText w:val=""/>
      <w:lvlJc w:val="left"/>
      <w:pPr>
        <w:tabs>
          <w:tab w:val="num" w:pos="643"/>
        </w:tabs>
        <w:ind w:left="643" w:hanging="360"/>
      </w:pPr>
      <w:rPr>
        <w:rFonts w:ascii="Symbol" w:hAnsi="Symbol" w:hint="default"/>
        <w:color w:val="C8103E"/>
      </w:rPr>
    </w:lvl>
  </w:abstractNum>
  <w:abstractNum w:abstractNumId="2" w15:restartNumberingAfterBreak="0">
    <w:nsid w:val="FFFFFF89"/>
    <w:multiLevelType w:val="singleLevel"/>
    <w:tmpl w:val="494677E8"/>
    <w:lvl w:ilvl="0">
      <w:start w:val="1"/>
      <w:numFmt w:val="bullet"/>
      <w:pStyle w:val="ListBullet"/>
      <w:lvlText w:val=""/>
      <w:lvlJc w:val="left"/>
      <w:pPr>
        <w:tabs>
          <w:tab w:val="num" w:pos="360"/>
        </w:tabs>
        <w:ind w:left="360" w:hanging="360"/>
      </w:pPr>
      <w:rPr>
        <w:rFonts w:ascii="Symbol" w:hAnsi="Symbol" w:hint="default"/>
        <w:color w:val="C8103E"/>
      </w:rPr>
    </w:lvl>
  </w:abstractNum>
  <w:abstractNum w:abstractNumId="3" w15:restartNumberingAfterBreak="0">
    <w:nsid w:val="0E297579"/>
    <w:multiLevelType w:val="hybridMultilevel"/>
    <w:tmpl w:val="07744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9123F2"/>
    <w:multiLevelType w:val="hybridMultilevel"/>
    <w:tmpl w:val="96165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663C1E"/>
    <w:multiLevelType w:val="hybridMultilevel"/>
    <w:tmpl w:val="FAAE8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B8B617B"/>
    <w:multiLevelType w:val="hybridMultilevel"/>
    <w:tmpl w:val="EF2AB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781F9F"/>
    <w:multiLevelType w:val="hybridMultilevel"/>
    <w:tmpl w:val="AFF499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C94741"/>
    <w:multiLevelType w:val="hybridMultilevel"/>
    <w:tmpl w:val="31FAA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2F1012B"/>
    <w:multiLevelType w:val="hybridMultilevel"/>
    <w:tmpl w:val="DD768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C84B66"/>
    <w:multiLevelType w:val="hybridMultilevel"/>
    <w:tmpl w:val="8FD0B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398694A"/>
    <w:multiLevelType w:val="hybridMultilevel"/>
    <w:tmpl w:val="86EEC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4BE7262"/>
    <w:multiLevelType w:val="hybridMultilevel"/>
    <w:tmpl w:val="788E6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8FB0E3A"/>
    <w:multiLevelType w:val="multilevel"/>
    <w:tmpl w:val="D6E81BD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14" w15:restartNumberingAfterBreak="0">
    <w:nsid w:val="4BB94419"/>
    <w:multiLevelType w:val="hybridMultilevel"/>
    <w:tmpl w:val="7C0EB5E8"/>
    <w:lvl w:ilvl="0" w:tplc="03AE71D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2C635F"/>
    <w:multiLevelType w:val="hybridMultilevel"/>
    <w:tmpl w:val="B8AE609E"/>
    <w:lvl w:ilvl="0" w:tplc="24820D7C">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E70B9D"/>
    <w:multiLevelType w:val="hybridMultilevel"/>
    <w:tmpl w:val="1AEADE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56B50BD"/>
    <w:multiLevelType w:val="hybridMultilevel"/>
    <w:tmpl w:val="4E06C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67C409E"/>
    <w:multiLevelType w:val="hybridMultilevel"/>
    <w:tmpl w:val="6CD6E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9D52E7C"/>
    <w:multiLevelType w:val="hybridMultilevel"/>
    <w:tmpl w:val="1E585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7420EE"/>
    <w:multiLevelType w:val="hybridMultilevel"/>
    <w:tmpl w:val="237832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0"/>
  </w:num>
  <w:num w:numId="3">
    <w:abstractNumId w:val="1"/>
  </w:num>
  <w:num w:numId="4">
    <w:abstractNumId w:val="2"/>
  </w:num>
  <w:num w:numId="5">
    <w:abstractNumId w:val="14"/>
  </w:num>
  <w:num w:numId="6">
    <w:abstractNumId w:val="16"/>
  </w:num>
  <w:num w:numId="7">
    <w:abstractNumId w:val="10"/>
  </w:num>
  <w:num w:numId="8">
    <w:abstractNumId w:val="6"/>
  </w:num>
  <w:num w:numId="9">
    <w:abstractNumId w:val="5"/>
  </w:num>
  <w:num w:numId="10">
    <w:abstractNumId w:val="18"/>
  </w:num>
  <w:num w:numId="11">
    <w:abstractNumId w:val="8"/>
  </w:num>
  <w:num w:numId="12">
    <w:abstractNumId w:val="3"/>
  </w:num>
  <w:num w:numId="13">
    <w:abstractNumId w:val="4"/>
  </w:num>
  <w:num w:numId="14">
    <w:abstractNumId w:val="20"/>
  </w:num>
  <w:num w:numId="15">
    <w:abstractNumId w:val="11"/>
  </w:num>
  <w:num w:numId="16">
    <w:abstractNumId w:val="7"/>
  </w:num>
  <w:num w:numId="17">
    <w:abstractNumId w:val="17"/>
  </w:num>
  <w:num w:numId="18">
    <w:abstractNumId w:val="12"/>
  </w:num>
  <w:num w:numId="19">
    <w:abstractNumId w:val="9"/>
  </w:num>
  <w:num w:numId="20">
    <w:abstractNumId w:val="19"/>
  </w:num>
  <w:num w:numId="2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2CB"/>
    <w:rsid w:val="000321BD"/>
    <w:rsid w:val="00065AD3"/>
    <w:rsid w:val="000A4D1E"/>
    <w:rsid w:val="000B4D06"/>
    <w:rsid w:val="000E4076"/>
    <w:rsid w:val="00126D78"/>
    <w:rsid w:val="00132B02"/>
    <w:rsid w:val="00150D25"/>
    <w:rsid w:val="00157DA6"/>
    <w:rsid w:val="00176E20"/>
    <w:rsid w:val="001A26D5"/>
    <w:rsid w:val="001C194F"/>
    <w:rsid w:val="00202BC6"/>
    <w:rsid w:val="0023349D"/>
    <w:rsid w:val="00293801"/>
    <w:rsid w:val="002C390C"/>
    <w:rsid w:val="002F2A4A"/>
    <w:rsid w:val="003069F7"/>
    <w:rsid w:val="003653E7"/>
    <w:rsid w:val="0036781E"/>
    <w:rsid w:val="0039778B"/>
    <w:rsid w:val="003A2488"/>
    <w:rsid w:val="003C3CA4"/>
    <w:rsid w:val="003C577E"/>
    <w:rsid w:val="00423B18"/>
    <w:rsid w:val="0042642B"/>
    <w:rsid w:val="0043359B"/>
    <w:rsid w:val="004502CB"/>
    <w:rsid w:val="00450D8B"/>
    <w:rsid w:val="00525269"/>
    <w:rsid w:val="00532E51"/>
    <w:rsid w:val="00540AB3"/>
    <w:rsid w:val="00546A3D"/>
    <w:rsid w:val="00547738"/>
    <w:rsid w:val="00552434"/>
    <w:rsid w:val="00557E37"/>
    <w:rsid w:val="00575995"/>
    <w:rsid w:val="005A3827"/>
    <w:rsid w:val="005E0038"/>
    <w:rsid w:val="005F18D9"/>
    <w:rsid w:val="00643AD8"/>
    <w:rsid w:val="006666CD"/>
    <w:rsid w:val="00670EE5"/>
    <w:rsid w:val="0067240E"/>
    <w:rsid w:val="006B2235"/>
    <w:rsid w:val="006B428D"/>
    <w:rsid w:val="006E667B"/>
    <w:rsid w:val="006F20E8"/>
    <w:rsid w:val="00722A08"/>
    <w:rsid w:val="0072596A"/>
    <w:rsid w:val="00732970"/>
    <w:rsid w:val="0073305F"/>
    <w:rsid w:val="00740553"/>
    <w:rsid w:val="00763C1B"/>
    <w:rsid w:val="007902D4"/>
    <w:rsid w:val="007C0739"/>
    <w:rsid w:val="007E7814"/>
    <w:rsid w:val="007F0246"/>
    <w:rsid w:val="007F03E6"/>
    <w:rsid w:val="008A0D70"/>
    <w:rsid w:val="008F769B"/>
    <w:rsid w:val="008F7718"/>
    <w:rsid w:val="00905369"/>
    <w:rsid w:val="0094275B"/>
    <w:rsid w:val="009428DD"/>
    <w:rsid w:val="0094749E"/>
    <w:rsid w:val="00973853"/>
    <w:rsid w:val="009A6D19"/>
    <w:rsid w:val="009F5B72"/>
    <w:rsid w:val="00A26F3D"/>
    <w:rsid w:val="00A60D20"/>
    <w:rsid w:val="00B80D24"/>
    <w:rsid w:val="00BC7AD4"/>
    <w:rsid w:val="00BF0194"/>
    <w:rsid w:val="00C2371A"/>
    <w:rsid w:val="00C56F98"/>
    <w:rsid w:val="00C65909"/>
    <w:rsid w:val="00C841B5"/>
    <w:rsid w:val="00C94A6C"/>
    <w:rsid w:val="00CD15A8"/>
    <w:rsid w:val="00D01F88"/>
    <w:rsid w:val="00D1609E"/>
    <w:rsid w:val="00D2280D"/>
    <w:rsid w:val="00D27F14"/>
    <w:rsid w:val="00D310F8"/>
    <w:rsid w:val="00D53881"/>
    <w:rsid w:val="00D67411"/>
    <w:rsid w:val="00D678D8"/>
    <w:rsid w:val="00D83DE5"/>
    <w:rsid w:val="00D85467"/>
    <w:rsid w:val="00D925F7"/>
    <w:rsid w:val="00DA21F2"/>
    <w:rsid w:val="00DC36F9"/>
    <w:rsid w:val="00DE0AFB"/>
    <w:rsid w:val="00DE3DB1"/>
    <w:rsid w:val="00E24033"/>
    <w:rsid w:val="00E40805"/>
    <w:rsid w:val="00E61105"/>
    <w:rsid w:val="00EB135C"/>
    <w:rsid w:val="00FC36DC"/>
    <w:rsid w:val="00FF5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F91C3"/>
  <w15:chartTrackingRefBased/>
  <w15:docId w15:val="{B9BA9FF1-2204-4D79-9FC7-8A3BEA1E9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4143C"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467"/>
    <w:pPr>
      <w:spacing w:after="240"/>
      <w:ind w:left="0"/>
    </w:pPr>
    <w:rPr>
      <w:rFonts w:ascii="Arial" w:hAnsi="Arial"/>
      <w:color w:val="001E62"/>
      <w:sz w:val="20"/>
    </w:rPr>
  </w:style>
  <w:style w:type="paragraph" w:styleId="Heading1">
    <w:name w:val="heading 1"/>
    <w:basedOn w:val="Normal"/>
    <w:link w:val="Heading1Char"/>
    <w:autoRedefine/>
    <w:uiPriority w:val="9"/>
    <w:qFormat/>
    <w:rsid w:val="00D85467"/>
    <w:pPr>
      <w:spacing w:before="600" w:after="120"/>
      <w:outlineLvl w:val="0"/>
    </w:pPr>
    <w:rPr>
      <w:rFonts w:asciiTheme="majorHAnsi" w:hAnsiTheme="majorHAnsi" w:cs="Times New Roman (Body CS)"/>
      <w:sz w:val="36"/>
      <w:szCs w:val="36"/>
    </w:rPr>
  </w:style>
  <w:style w:type="paragraph" w:styleId="Heading2">
    <w:name w:val="heading 2"/>
    <w:basedOn w:val="Normal"/>
    <w:link w:val="Heading2Char"/>
    <w:autoRedefine/>
    <w:uiPriority w:val="9"/>
    <w:unhideWhenUsed/>
    <w:qFormat/>
    <w:rsid w:val="00D85467"/>
    <w:pPr>
      <w:spacing w:before="240" w:after="120"/>
      <w:outlineLvl w:val="1"/>
    </w:pPr>
    <w:rPr>
      <w:rFonts w:asciiTheme="majorHAnsi" w:eastAsiaTheme="majorEastAsia" w:hAnsiTheme="majorHAnsi" w:cstheme="majorBidi"/>
      <w:b/>
      <w:sz w:val="28"/>
      <w:szCs w:val="28"/>
    </w:rPr>
  </w:style>
  <w:style w:type="paragraph" w:styleId="Heading3">
    <w:name w:val="heading 3"/>
    <w:basedOn w:val="Normal"/>
    <w:link w:val="Heading3Char"/>
    <w:autoRedefine/>
    <w:uiPriority w:val="9"/>
    <w:unhideWhenUsed/>
    <w:qFormat/>
    <w:rsid w:val="00D85467"/>
    <w:pPr>
      <w:spacing w:before="120" w:after="120"/>
      <w:outlineLvl w:val="2"/>
    </w:pPr>
    <w:rPr>
      <w:rFonts w:asciiTheme="majorHAnsi" w:eastAsiaTheme="majorEastAsia" w:hAnsiTheme="majorHAnsi" w:cstheme="majorBidi"/>
      <w:sz w:val="24"/>
      <w:szCs w:val="24"/>
    </w:rPr>
  </w:style>
  <w:style w:type="paragraph" w:styleId="Heading4">
    <w:name w:val="heading 4"/>
    <w:basedOn w:val="Normal"/>
    <w:link w:val="Heading4Char"/>
    <w:autoRedefine/>
    <w:uiPriority w:val="9"/>
    <w:unhideWhenUsed/>
    <w:qFormat/>
    <w:rsid w:val="00D85467"/>
    <w:pPr>
      <w:spacing w:before="120" w:after="120"/>
      <w:outlineLvl w:val="3"/>
    </w:pPr>
    <w:rPr>
      <w:rFonts w:asciiTheme="majorHAnsi" w:eastAsiaTheme="majorEastAsia" w:hAnsiTheme="majorHAnsi" w:cstheme="majorBidi"/>
      <w:b/>
      <w:iCs/>
      <w:spacing w:val="6"/>
      <w:szCs w:val="20"/>
    </w:rPr>
  </w:style>
  <w:style w:type="paragraph" w:styleId="Heading5">
    <w:name w:val="heading 5"/>
    <w:basedOn w:val="Normal"/>
    <w:link w:val="Heading5Char"/>
    <w:autoRedefine/>
    <w:uiPriority w:val="9"/>
    <w:unhideWhenUsed/>
    <w:qFormat/>
    <w:rsid w:val="00D85467"/>
    <w:pPr>
      <w:spacing w:before="120" w:after="60"/>
      <w:outlineLvl w:val="4"/>
    </w:pPr>
    <w:rPr>
      <w:rFonts w:asciiTheme="majorHAnsi" w:eastAsiaTheme="majorEastAsia" w:hAnsiTheme="majorHAnsi" w:cstheme="majorBidi"/>
      <w:spacing w:val="6"/>
    </w:rPr>
  </w:style>
  <w:style w:type="paragraph" w:styleId="Heading6">
    <w:name w:val="heading 6"/>
    <w:basedOn w:val="Normal"/>
    <w:link w:val="Heading6Char"/>
    <w:autoRedefine/>
    <w:uiPriority w:val="9"/>
    <w:unhideWhenUsed/>
    <w:qFormat/>
    <w:rsid w:val="00D85467"/>
    <w:pPr>
      <w:spacing w:before="120" w:after="60"/>
      <w:outlineLvl w:val="5"/>
    </w:pPr>
    <w:rPr>
      <w:rFonts w:asciiTheme="majorHAnsi" w:eastAsiaTheme="majorEastAsia" w:hAnsiTheme="majorHAnsi" w:cstheme="majorBidi"/>
      <w:spacing w:val="12"/>
      <w:sz w:val="18"/>
    </w:rPr>
  </w:style>
  <w:style w:type="paragraph" w:styleId="Heading7">
    <w:name w:val="heading 7"/>
    <w:basedOn w:val="Normal"/>
    <w:link w:val="Heading7Char"/>
    <w:uiPriority w:val="9"/>
    <w:unhideWhenUsed/>
    <w:qFormat/>
    <w:pPr>
      <w:numPr>
        <w:ilvl w:val="6"/>
        <w:numId w:val="1"/>
      </w:numPr>
      <w:spacing w:before="40" w:after="0"/>
      <w:outlineLvl w:val="6"/>
    </w:pPr>
    <w:rPr>
      <w:rFonts w:asciiTheme="majorHAnsi" w:eastAsiaTheme="majorEastAsia" w:hAnsiTheme="majorHAnsi" w:cstheme="majorBidi"/>
      <w:iCs/>
      <w:color w:val="CFCFD0"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DADADB"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DADADB"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467"/>
    <w:rPr>
      <w:rFonts w:asciiTheme="majorHAnsi" w:hAnsiTheme="majorHAnsi" w:cs="Times New Roman (Body CS)"/>
      <w:color w:val="001E62"/>
      <w:sz w:val="36"/>
      <w:szCs w:val="36"/>
    </w:rPr>
  </w:style>
  <w:style w:type="character" w:customStyle="1" w:styleId="Heading2Char">
    <w:name w:val="Heading 2 Char"/>
    <w:basedOn w:val="DefaultParagraphFont"/>
    <w:link w:val="Heading2"/>
    <w:uiPriority w:val="9"/>
    <w:rsid w:val="00D85467"/>
    <w:rPr>
      <w:rFonts w:asciiTheme="majorHAnsi" w:eastAsiaTheme="majorEastAsia" w:hAnsiTheme="majorHAnsi" w:cstheme="majorBidi"/>
      <w:b/>
      <w:color w:val="001E62"/>
      <w:sz w:val="28"/>
      <w:szCs w:val="28"/>
    </w:rPr>
  </w:style>
  <w:style w:type="character" w:customStyle="1" w:styleId="Heading3Char">
    <w:name w:val="Heading 3 Char"/>
    <w:basedOn w:val="DefaultParagraphFont"/>
    <w:link w:val="Heading3"/>
    <w:uiPriority w:val="9"/>
    <w:rsid w:val="00D85467"/>
    <w:rPr>
      <w:rFonts w:asciiTheme="majorHAnsi" w:eastAsiaTheme="majorEastAsia" w:hAnsiTheme="majorHAnsi" w:cstheme="majorBidi"/>
      <w:color w:val="001E62"/>
      <w:sz w:val="24"/>
      <w:szCs w:val="24"/>
    </w:rPr>
  </w:style>
  <w:style w:type="character" w:customStyle="1" w:styleId="Heading4Char">
    <w:name w:val="Heading 4 Char"/>
    <w:basedOn w:val="DefaultParagraphFont"/>
    <w:link w:val="Heading4"/>
    <w:uiPriority w:val="9"/>
    <w:rsid w:val="00D85467"/>
    <w:rPr>
      <w:rFonts w:asciiTheme="majorHAnsi" w:eastAsiaTheme="majorEastAsia" w:hAnsiTheme="majorHAnsi" w:cstheme="majorBidi"/>
      <w:b/>
      <w:iCs/>
      <w:color w:val="001E62"/>
      <w:spacing w:val="6"/>
      <w:sz w:val="20"/>
      <w:szCs w:val="20"/>
    </w:rPr>
  </w:style>
  <w:style w:type="character" w:customStyle="1" w:styleId="Heading5Char">
    <w:name w:val="Heading 5 Char"/>
    <w:basedOn w:val="DefaultParagraphFont"/>
    <w:link w:val="Heading5"/>
    <w:uiPriority w:val="9"/>
    <w:rsid w:val="00D85467"/>
    <w:rPr>
      <w:rFonts w:asciiTheme="majorHAnsi" w:eastAsiaTheme="majorEastAsia" w:hAnsiTheme="majorHAnsi" w:cstheme="majorBidi"/>
      <w:color w:val="001E62"/>
      <w:spacing w:val="6"/>
      <w:sz w:val="20"/>
    </w:rPr>
  </w:style>
  <w:style w:type="character" w:customStyle="1" w:styleId="Heading6Char">
    <w:name w:val="Heading 6 Char"/>
    <w:basedOn w:val="DefaultParagraphFont"/>
    <w:link w:val="Heading6"/>
    <w:uiPriority w:val="9"/>
    <w:rsid w:val="00D85467"/>
    <w:rPr>
      <w:rFonts w:asciiTheme="majorHAnsi" w:eastAsiaTheme="majorEastAsia" w:hAnsiTheme="majorHAnsi" w:cstheme="majorBidi"/>
      <w:color w:val="001E62"/>
      <w:spacing w:val="12"/>
      <w:sz w:val="18"/>
    </w:rPr>
  </w:style>
  <w:style w:type="character" w:customStyle="1" w:styleId="Heading7Char">
    <w:name w:val="Heading 7 Char"/>
    <w:basedOn w:val="DefaultParagraphFont"/>
    <w:link w:val="Heading7"/>
    <w:uiPriority w:val="9"/>
    <w:rPr>
      <w:rFonts w:asciiTheme="majorHAnsi" w:eastAsiaTheme="majorEastAsia" w:hAnsiTheme="majorHAnsi" w:cstheme="majorBidi"/>
      <w:iCs/>
      <w:color w:val="CFCFD0" w:themeColor="accent2"/>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DADADB" w:themeColor="accent2" w:themeTint="BF"/>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DADADB" w:themeColor="accent2" w:themeTint="BF"/>
      <w:sz w:val="20"/>
      <w:szCs w:val="21"/>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rPr>
      <w:rFonts w:ascii="Montserrat" w:hAnsi="Montserrat"/>
      <w:b w:val="0"/>
      <w:i w:val="0"/>
      <w:color w:val="001E62"/>
    </w:rPr>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rPr>
      <w:rFonts w:ascii="Montserrat" w:hAnsi="Montserrat"/>
      <w:b w:val="0"/>
      <w:i w:val="0"/>
      <w:color w:val="001E62"/>
    </w:rPr>
  </w:style>
  <w:style w:type="paragraph" w:styleId="Caption">
    <w:name w:val="caption"/>
    <w:basedOn w:val="Normal"/>
    <w:next w:val="Normal"/>
    <w:uiPriority w:val="35"/>
    <w:semiHidden/>
    <w:unhideWhenUsed/>
    <w:qFormat/>
    <w:pPr>
      <w:spacing w:after="200" w:line="240" w:lineRule="auto"/>
    </w:pPr>
    <w:rPr>
      <w:i/>
      <w:iCs/>
      <w:szCs w:val="18"/>
    </w:rPr>
  </w:style>
  <w:style w:type="paragraph" w:styleId="Title">
    <w:name w:val="Title"/>
    <w:basedOn w:val="Normal"/>
    <w:link w:val="TitleChar"/>
    <w:autoRedefine/>
    <w:uiPriority w:val="2"/>
    <w:unhideWhenUsed/>
    <w:qFormat/>
    <w:rsid w:val="008A0D70"/>
    <w:pPr>
      <w:spacing w:before="240" w:after="0"/>
      <w:contextualSpacing/>
    </w:pPr>
    <w:rPr>
      <w:rFonts w:asciiTheme="majorHAnsi" w:eastAsiaTheme="majorEastAsia" w:hAnsiTheme="majorHAnsi" w:cs="Times New Roman (Headings CS)"/>
      <w:sz w:val="54"/>
      <w:szCs w:val="56"/>
    </w:rPr>
  </w:style>
  <w:style w:type="character" w:customStyle="1" w:styleId="TitleChar">
    <w:name w:val="Title Char"/>
    <w:basedOn w:val="DefaultParagraphFont"/>
    <w:link w:val="Title"/>
    <w:uiPriority w:val="2"/>
    <w:rsid w:val="008A0D70"/>
    <w:rPr>
      <w:rFonts w:asciiTheme="majorHAnsi" w:eastAsiaTheme="majorEastAsia" w:hAnsiTheme="majorHAnsi" w:cs="Times New Roman (Headings CS)"/>
      <w:color w:val="001E62"/>
      <w:sz w:val="54"/>
      <w:szCs w:val="56"/>
    </w:rPr>
  </w:style>
  <w:style w:type="paragraph" w:styleId="Subtitle">
    <w:name w:val="Subtitle"/>
    <w:basedOn w:val="Normal"/>
    <w:next w:val="Normal"/>
    <w:link w:val="SubtitleChar"/>
    <w:autoRedefine/>
    <w:uiPriority w:val="11"/>
    <w:unhideWhenUsed/>
    <w:qFormat/>
    <w:rsid w:val="0036781E"/>
    <w:pPr>
      <w:numPr>
        <w:ilvl w:val="1"/>
      </w:numPr>
      <w:spacing w:after="160"/>
      <w:contextualSpacing/>
    </w:pPr>
    <w:rPr>
      <w:rFonts w:eastAsiaTheme="minorEastAsia"/>
      <w:spacing w:val="15"/>
      <w:sz w:val="32"/>
    </w:rPr>
  </w:style>
  <w:style w:type="paragraph" w:styleId="Date">
    <w:name w:val="Date"/>
    <w:basedOn w:val="Normal"/>
    <w:next w:val="Title"/>
    <w:link w:val="DateChar"/>
    <w:autoRedefine/>
    <w:uiPriority w:val="2"/>
    <w:qFormat/>
    <w:rsid w:val="008A0D70"/>
    <w:pPr>
      <w:spacing w:after="360"/>
    </w:pPr>
  </w:style>
  <w:style w:type="character" w:customStyle="1" w:styleId="DateChar">
    <w:name w:val="Date Char"/>
    <w:basedOn w:val="DefaultParagraphFont"/>
    <w:link w:val="Date"/>
    <w:uiPriority w:val="2"/>
    <w:rsid w:val="008A0D70"/>
    <w:rPr>
      <w:rFonts w:ascii="Arial" w:hAnsi="Arial"/>
      <w:color w:val="001E62"/>
      <w:sz w:val="20"/>
    </w:rPr>
  </w:style>
  <w:style w:type="character" w:styleId="IntenseEmphasis">
    <w:name w:val="Intense Emphasis"/>
    <w:basedOn w:val="DefaultParagraphFont"/>
    <w:uiPriority w:val="21"/>
    <w:unhideWhenUsed/>
    <w:qFormat/>
    <w:rsid w:val="00D85467"/>
    <w:rPr>
      <w:rFonts w:ascii="Arial" w:hAnsi="Arial"/>
      <w:b/>
      <w:i/>
      <w:iCs/>
      <w:color w:val="001E62"/>
    </w:rPr>
  </w:style>
  <w:style w:type="paragraph" w:styleId="IntenseQuote">
    <w:name w:val="Intense Quote"/>
    <w:basedOn w:val="Quote"/>
    <w:next w:val="Normal"/>
    <w:link w:val="IntenseQuoteChar"/>
    <w:autoRedefine/>
    <w:uiPriority w:val="30"/>
    <w:unhideWhenUsed/>
    <w:qFormat/>
    <w:rsid w:val="00973853"/>
    <w:rPr>
      <w:rFonts w:cs="Times New Roman (Body CS)"/>
      <w:b/>
    </w:rPr>
  </w:style>
  <w:style w:type="character" w:customStyle="1" w:styleId="IntenseQuoteChar">
    <w:name w:val="Intense Quote Char"/>
    <w:basedOn w:val="DefaultParagraphFont"/>
    <w:link w:val="IntenseQuote"/>
    <w:uiPriority w:val="30"/>
    <w:rsid w:val="00973853"/>
    <w:rPr>
      <w:rFonts w:ascii="Montserrat" w:hAnsi="Montserrat" w:cs="Times New Roman (Body CS)"/>
      <w:b/>
      <w:i/>
      <w:iCs/>
      <w:color w:val="001E62"/>
      <w:sz w:val="20"/>
    </w:rPr>
  </w:style>
  <w:style w:type="character" w:styleId="IntenseReference">
    <w:name w:val="Intense Reference"/>
    <w:basedOn w:val="DefaultParagraphFont"/>
    <w:uiPriority w:val="32"/>
    <w:semiHidden/>
    <w:unhideWhenUsed/>
    <w:qFormat/>
    <w:rPr>
      <w:rFonts w:ascii="Montserrat" w:hAnsi="Montserrat"/>
      <w:b/>
      <w:bCs/>
      <w:i w:val="0"/>
      <w:caps/>
      <w:smallCaps w:val="0"/>
      <w:color w:val="04143C" w:themeColor="accent1"/>
      <w:spacing w:val="0"/>
    </w:rPr>
  </w:style>
  <w:style w:type="paragraph" w:styleId="Quote">
    <w:name w:val="Quote"/>
    <w:basedOn w:val="Normal"/>
    <w:next w:val="Normal"/>
    <w:link w:val="QuoteChar"/>
    <w:autoRedefine/>
    <w:uiPriority w:val="29"/>
    <w:unhideWhenUsed/>
    <w:qFormat/>
    <w:rsid w:val="00973853"/>
    <w:pPr>
      <w:spacing w:before="240"/>
      <w:ind w:left="426"/>
    </w:pPr>
    <w:rPr>
      <w:i/>
      <w:iCs/>
    </w:rPr>
  </w:style>
  <w:style w:type="character" w:customStyle="1" w:styleId="QuoteChar">
    <w:name w:val="Quote Char"/>
    <w:basedOn w:val="DefaultParagraphFont"/>
    <w:link w:val="Quote"/>
    <w:uiPriority w:val="29"/>
    <w:rsid w:val="00973853"/>
    <w:rPr>
      <w:rFonts w:ascii="Montserrat" w:hAnsi="Montserrat"/>
      <w:b w:val="0"/>
      <w:i/>
      <w:iCs/>
      <w:color w:val="001E62"/>
      <w:sz w:val="20"/>
    </w:rPr>
  </w:style>
  <w:style w:type="character" w:styleId="Strong">
    <w:name w:val="Strong"/>
    <w:basedOn w:val="DefaultParagraphFont"/>
    <w:uiPriority w:val="22"/>
    <w:unhideWhenUsed/>
    <w:qFormat/>
    <w:rsid w:val="00D85467"/>
    <w:rPr>
      <w:rFonts w:ascii="Arial" w:hAnsi="Arial"/>
      <w:b/>
      <w:bCs/>
      <w:i w:val="0"/>
      <w:color w:val="001E62"/>
    </w:rPr>
  </w:style>
  <w:style w:type="character" w:styleId="SubtleEmphasis">
    <w:name w:val="Subtle Emphasis"/>
    <w:basedOn w:val="DefaultParagraphFont"/>
    <w:uiPriority w:val="19"/>
    <w:semiHidden/>
    <w:unhideWhenUsed/>
    <w:qFormat/>
    <w:rsid w:val="00FF589D"/>
    <w:rPr>
      <w:rFonts w:ascii="Montserrat" w:hAnsi="Montserrat"/>
      <w:b w:val="0"/>
      <w:i/>
      <w:iCs/>
      <w:color w:val="001E62"/>
    </w:rPr>
  </w:style>
  <w:style w:type="character" w:styleId="SubtleReference">
    <w:name w:val="Subtle Reference"/>
    <w:basedOn w:val="DefaultParagraphFont"/>
    <w:uiPriority w:val="31"/>
    <w:semiHidden/>
    <w:unhideWhenUsed/>
    <w:qFormat/>
    <w:rPr>
      <w:rFonts w:ascii="Montserrat" w:hAnsi="Montserrat"/>
      <w:b w:val="0"/>
      <w:i w:val="0"/>
      <w:caps/>
      <w:smallCaps w:val="0"/>
      <w:color w:val="04143C" w:themeColor="accent1"/>
    </w:rPr>
  </w:style>
  <w:style w:type="paragraph" w:styleId="TOCHeading">
    <w:name w:val="TOC Heading"/>
    <w:basedOn w:val="Heading1"/>
    <w:next w:val="Normal"/>
    <w:uiPriority w:val="39"/>
    <w:semiHidden/>
    <w:unhideWhenUsed/>
    <w:qFormat/>
    <w:pPr>
      <w:outlineLvl w:val="9"/>
    </w:pPr>
  </w:style>
  <w:style w:type="character" w:customStyle="1" w:styleId="SubtitleChar">
    <w:name w:val="Subtitle Char"/>
    <w:basedOn w:val="DefaultParagraphFont"/>
    <w:link w:val="Subtitle"/>
    <w:uiPriority w:val="11"/>
    <w:rsid w:val="0036781E"/>
    <w:rPr>
      <w:rFonts w:ascii="Montserrat" w:eastAsiaTheme="minorEastAsia" w:hAnsi="Montserrat"/>
      <w:color w:val="001E62"/>
      <w:spacing w:val="15"/>
      <w:sz w:val="32"/>
    </w:rPr>
  </w:style>
  <w:style w:type="character" w:styleId="PlaceholderText">
    <w:name w:val="Placeholder Text"/>
    <w:basedOn w:val="DefaultParagraphFont"/>
    <w:uiPriority w:val="99"/>
    <w:semiHidden/>
    <w:rPr>
      <w:rFonts w:ascii="Montserrat" w:hAnsi="Montserrat"/>
      <w:b w:val="0"/>
      <w:i w:val="0"/>
      <w:color w:val="808080"/>
    </w:rPr>
  </w:style>
  <w:style w:type="character" w:styleId="Emphasis">
    <w:name w:val="Emphasis"/>
    <w:basedOn w:val="DefaultParagraphFont"/>
    <w:uiPriority w:val="20"/>
    <w:unhideWhenUsed/>
    <w:qFormat/>
    <w:rsid w:val="00D85467"/>
    <w:rPr>
      <w:rFonts w:asciiTheme="minorHAnsi" w:hAnsiTheme="minorHAnsi"/>
      <w:b w:val="0"/>
      <w:i/>
      <w:iCs/>
      <w:color w:val="001E62"/>
    </w:rPr>
  </w:style>
  <w:style w:type="paragraph" w:styleId="ListParagraph">
    <w:name w:val="List Paragraph"/>
    <w:basedOn w:val="Normal"/>
    <w:autoRedefine/>
    <w:uiPriority w:val="34"/>
    <w:unhideWhenUsed/>
    <w:qFormat/>
    <w:rsid w:val="003C3CA4"/>
    <w:pPr>
      <w:numPr>
        <w:numId w:val="21"/>
      </w:numPr>
      <w:autoSpaceDE w:val="0"/>
      <w:autoSpaceDN w:val="0"/>
      <w:adjustRightInd w:val="0"/>
      <w:spacing w:after="100" w:line="241" w:lineRule="atLeast"/>
      <w:contextualSpacing/>
    </w:pPr>
  </w:style>
  <w:style w:type="paragraph" w:customStyle="1" w:styleId="BasicParagraph">
    <w:name w:val="[Basic Paragraph]"/>
    <w:basedOn w:val="Normal"/>
    <w:uiPriority w:val="99"/>
    <w:rsid w:val="009428DD"/>
    <w:pPr>
      <w:suppressAutoHyphens/>
      <w:autoSpaceDE w:val="0"/>
      <w:autoSpaceDN w:val="0"/>
      <w:adjustRightInd w:val="0"/>
      <w:textAlignment w:val="center"/>
    </w:pPr>
    <w:rPr>
      <w:rFonts w:ascii="HelveticaNeueLT-Roman" w:hAnsi="HelveticaNeueLT-Roman" w:cs="HelveticaNeueLT-Roman"/>
      <w:color w:val="6F6F6E"/>
      <w:szCs w:val="20"/>
      <w:lang w:val="en-GB"/>
    </w:rPr>
  </w:style>
  <w:style w:type="paragraph" w:styleId="ListBullet">
    <w:name w:val="List Bullet"/>
    <w:basedOn w:val="Normal"/>
    <w:uiPriority w:val="99"/>
    <w:unhideWhenUsed/>
    <w:rsid w:val="001A26D5"/>
    <w:pPr>
      <w:numPr>
        <w:numId w:val="4"/>
      </w:numPr>
      <w:contextualSpacing/>
    </w:pPr>
  </w:style>
  <w:style w:type="paragraph" w:styleId="ListBullet2">
    <w:name w:val="List Bullet 2"/>
    <w:basedOn w:val="ListBullet"/>
    <w:uiPriority w:val="99"/>
    <w:unhideWhenUsed/>
    <w:rsid w:val="001A26D5"/>
    <w:pPr>
      <w:numPr>
        <w:numId w:val="3"/>
      </w:numPr>
    </w:pPr>
  </w:style>
  <w:style w:type="paragraph" w:styleId="ListBullet3">
    <w:name w:val="List Bullet 3"/>
    <w:basedOn w:val="ListBullet"/>
    <w:uiPriority w:val="99"/>
    <w:unhideWhenUsed/>
    <w:rsid w:val="001A26D5"/>
    <w:pPr>
      <w:numPr>
        <w:numId w:val="2"/>
      </w:numPr>
    </w:pPr>
  </w:style>
  <w:style w:type="paragraph" w:styleId="EnvelopeAddress">
    <w:name w:val="envelope address"/>
    <w:basedOn w:val="Normal"/>
    <w:uiPriority w:val="99"/>
    <w:unhideWhenUsed/>
    <w:rsid w:val="006E667B"/>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TOC1">
    <w:name w:val="toc 1"/>
    <w:basedOn w:val="Normal"/>
    <w:next w:val="Normal"/>
    <w:autoRedefine/>
    <w:uiPriority w:val="39"/>
    <w:unhideWhenUsed/>
    <w:qFormat/>
    <w:rsid w:val="00EB135C"/>
    <w:pPr>
      <w:spacing w:after="100"/>
    </w:pPr>
  </w:style>
  <w:style w:type="paragraph" w:styleId="TOC2">
    <w:name w:val="toc 2"/>
    <w:basedOn w:val="Normal"/>
    <w:next w:val="Normal"/>
    <w:autoRedefine/>
    <w:uiPriority w:val="39"/>
    <w:unhideWhenUsed/>
    <w:qFormat/>
    <w:rsid w:val="00EB135C"/>
    <w:pPr>
      <w:spacing w:after="100"/>
      <w:ind w:left="200"/>
    </w:pPr>
  </w:style>
  <w:style w:type="paragraph" w:styleId="TOC3">
    <w:name w:val="toc 3"/>
    <w:basedOn w:val="Normal"/>
    <w:next w:val="Normal"/>
    <w:autoRedefine/>
    <w:uiPriority w:val="39"/>
    <w:unhideWhenUsed/>
    <w:qFormat/>
    <w:rsid w:val="00973853"/>
    <w:pPr>
      <w:spacing w:after="100"/>
      <w:ind w:left="400"/>
    </w:pPr>
  </w:style>
  <w:style w:type="paragraph" w:styleId="TOC4">
    <w:name w:val="toc 4"/>
    <w:basedOn w:val="Normal"/>
    <w:next w:val="Normal"/>
    <w:autoRedefine/>
    <w:uiPriority w:val="39"/>
    <w:unhideWhenUsed/>
    <w:rsid w:val="00973853"/>
    <w:pPr>
      <w:spacing w:after="100"/>
      <w:ind w:left="600"/>
    </w:pPr>
  </w:style>
  <w:style w:type="table" w:styleId="TableGrid">
    <w:name w:val="Table Grid"/>
    <w:basedOn w:val="TableNormal"/>
    <w:uiPriority w:val="59"/>
    <w:rsid w:val="005E0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trongLatinMontserratSemiBold14pt">
    <w:name w:val="Style Strong + (Latin) Montserrat SemiBold 14 pt"/>
    <w:basedOn w:val="Strong"/>
    <w:rsid w:val="00D85467"/>
    <w:rPr>
      <w:rFonts w:asciiTheme="minorHAnsi" w:hAnsiTheme="minorHAnsi"/>
      <w:b/>
      <w:bCs/>
      <w:i w:val="0"/>
      <w:color w:val="001E62"/>
      <w:sz w:val="28"/>
    </w:rPr>
  </w:style>
  <w:style w:type="paragraph" w:customStyle="1" w:styleId="Default">
    <w:name w:val="Default"/>
    <w:rsid w:val="00B80D24"/>
    <w:pPr>
      <w:autoSpaceDE w:val="0"/>
      <w:autoSpaceDN w:val="0"/>
      <w:adjustRightInd w:val="0"/>
      <w:spacing w:after="0" w:line="240" w:lineRule="auto"/>
      <w:ind w:left="0"/>
    </w:pPr>
    <w:rPr>
      <w:rFonts w:ascii="HelveticaNeueLT Std Lt" w:hAnsi="HelveticaNeueLT Std Lt" w:cs="HelveticaNeueLT Std Lt"/>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215101">
      <w:bodyDiv w:val="1"/>
      <w:marLeft w:val="0"/>
      <w:marRight w:val="0"/>
      <w:marTop w:val="0"/>
      <w:marBottom w:val="0"/>
      <w:divBdr>
        <w:top w:val="none" w:sz="0" w:space="0" w:color="auto"/>
        <w:left w:val="none" w:sz="0" w:space="0" w:color="auto"/>
        <w:bottom w:val="none" w:sz="0" w:space="0" w:color="auto"/>
        <w:right w:val="none" w:sz="0" w:space="0" w:color="auto"/>
      </w:divBdr>
    </w:div>
    <w:div w:id="162923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BS_default">
  <a:themeElements>
    <a:clrScheme name="lbs_default">
      <a:dk1>
        <a:srgbClr val="001E61"/>
      </a:dk1>
      <a:lt1>
        <a:srgbClr val="FFFFFF"/>
      </a:lt1>
      <a:dk2>
        <a:srgbClr val="1F2C50"/>
      </a:dk2>
      <a:lt2>
        <a:srgbClr val="EBE8E5"/>
      </a:lt2>
      <a:accent1>
        <a:srgbClr val="04143C"/>
      </a:accent1>
      <a:accent2>
        <a:srgbClr val="CFCFD0"/>
      </a:accent2>
      <a:accent3>
        <a:srgbClr val="818DAD"/>
      </a:accent3>
      <a:accent4>
        <a:srgbClr val="D7D2CB"/>
      </a:accent4>
      <a:accent5>
        <a:srgbClr val="D7D2CB"/>
      </a:accent5>
      <a:accent6>
        <a:srgbClr val="D7D2CB"/>
      </a:accent6>
      <a:hlink>
        <a:srgbClr val="081D5D"/>
      </a:hlink>
      <a:folHlink>
        <a:srgbClr val="808DAC"/>
      </a:folHlink>
    </a:clrScheme>
    <a:fontScheme name="LBS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48573380440544BE2ACC920B958A21" ma:contentTypeVersion="15" ma:contentTypeDescription="Create a new document." ma:contentTypeScope="" ma:versionID="01b6c2fbeb2443448bd2cca94aa9856b">
  <xsd:schema xmlns:xsd="http://www.w3.org/2001/XMLSchema" xmlns:xs="http://www.w3.org/2001/XMLSchema" xmlns:p="http://schemas.microsoft.com/office/2006/metadata/properties" xmlns:ns1="http://schemas.microsoft.com/sharepoint/v3" xmlns:ns3="e888a08c-8093-468d-940b-e01fc20bab97" xmlns:ns4="f049b238-e81a-4908-9a7b-f1a559d356f1" targetNamespace="http://schemas.microsoft.com/office/2006/metadata/properties" ma:root="true" ma:fieldsID="9efcc483047987be7e4d40a101073900" ns1:_="" ns3:_="" ns4:_="">
    <xsd:import namespace="http://schemas.microsoft.com/sharepoint/v3"/>
    <xsd:import namespace="e888a08c-8093-468d-940b-e01fc20bab97"/>
    <xsd:import namespace="f049b238-e81a-4908-9a7b-f1a559d356f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88a08c-8093-468d-940b-e01fc20bab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49b238-e81a-4908-9a7b-f1a559d356f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80C05-304F-44E8-BB39-C85EF6854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888a08c-8093-468d-940b-e01fc20bab97"/>
    <ds:schemaRef ds:uri="f049b238-e81a-4908-9a7b-f1a559d35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905C3D-3260-4B5C-AB43-2DA5BB8283BC}">
  <ds:schemaRefs>
    <ds:schemaRef ds:uri="http://schemas.microsoft.com/sharepoint/v3/contenttype/forms"/>
  </ds:schemaRefs>
</ds:datastoreItem>
</file>

<file path=customXml/itemProps3.xml><?xml version="1.0" encoding="utf-8"?>
<ds:datastoreItem xmlns:ds="http://schemas.openxmlformats.org/officeDocument/2006/customXml" ds:itemID="{FFBB3FF0-4FAA-485F-9063-BEF8247A19B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3D0EC63-D135-492C-AB02-8B19FE757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London Business School</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McRae</dc:creator>
  <cp:keywords/>
  <dc:description/>
  <cp:lastModifiedBy>Eleanor Burke</cp:lastModifiedBy>
  <cp:revision>2</cp:revision>
  <dcterms:created xsi:type="dcterms:W3CDTF">2024-02-19T13:42:00Z</dcterms:created>
  <dcterms:modified xsi:type="dcterms:W3CDTF">2024-02-19T13:42:00Z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0x0101007F48573380440544BE2ACC920B958A21</vt:lpwstr>
  </property>
</Properties>
</file>