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68"/>
        <w:gridCol w:w="1842"/>
        <w:gridCol w:w="993"/>
        <w:gridCol w:w="1417"/>
      </w:tblGrid>
      <w:tr w:rsidR="004502CB" w:rsidRPr="008F12C7" w14:paraId="4BCA0FED" w14:textId="77777777" w:rsidTr="229C0A08">
        <w:tc>
          <w:tcPr>
            <w:tcW w:w="1668" w:type="dxa"/>
            <w:shd w:val="clear" w:color="auto" w:fill="001E62"/>
          </w:tcPr>
          <w:p w14:paraId="5673AF1B" w14:textId="77777777" w:rsidR="004502CB" w:rsidRPr="004F4C4D" w:rsidRDefault="004502CB" w:rsidP="009F0B63">
            <w:pPr>
              <w:spacing w:after="200" w:line="276" w:lineRule="auto"/>
              <w:rPr>
                <w:rFonts w:ascii="Montserrat" w:hAnsi="Montserrat" w:cs="Arial"/>
                <w:b/>
                <w:color w:val="FFFFFF" w:themeColor="background1"/>
                <w:szCs w:val="20"/>
                <w:lang w:eastAsia="en-US"/>
              </w:rPr>
            </w:pPr>
            <w:r w:rsidRPr="004F4C4D">
              <w:rPr>
                <w:rFonts w:ascii="Montserrat" w:hAnsi="Montserrat" w:cs="Arial"/>
                <w:b/>
                <w:color w:val="FFFFFF" w:themeColor="background1"/>
                <w:szCs w:val="20"/>
                <w:lang w:eastAsia="en-US"/>
              </w:rPr>
              <w:t>Job Title</w:t>
            </w:r>
          </w:p>
        </w:tc>
        <w:tc>
          <w:tcPr>
            <w:tcW w:w="4252" w:type="dxa"/>
            <w:gridSpan w:val="3"/>
          </w:tcPr>
          <w:p w14:paraId="2F117534" w14:textId="0C779192" w:rsidR="003F7F0C" w:rsidRPr="004F4C4D" w:rsidRDefault="00FE7929" w:rsidP="229C0A08">
            <w:pPr>
              <w:spacing w:after="200" w:line="276" w:lineRule="auto"/>
              <w:rPr>
                <w:rFonts w:ascii="Montserrat" w:hAnsi="Montserrat" w:cs="Arial"/>
                <w:b/>
                <w:bCs/>
                <w:szCs w:val="20"/>
                <w:lang w:eastAsia="en-US"/>
              </w:rPr>
            </w:pPr>
            <w:r w:rsidRPr="004F4C4D">
              <w:rPr>
                <w:rFonts w:ascii="Montserrat" w:hAnsi="Montserrat" w:cs="Arial"/>
                <w:b/>
                <w:bCs/>
                <w:szCs w:val="20"/>
                <w:lang w:eastAsia="en-US"/>
              </w:rPr>
              <w:t>Service</w:t>
            </w:r>
            <w:r w:rsidR="1482FDC9" w:rsidRPr="004F4C4D">
              <w:rPr>
                <w:rFonts w:ascii="Montserrat" w:hAnsi="Montserrat" w:cs="Arial"/>
                <w:b/>
                <w:bCs/>
                <w:szCs w:val="20"/>
                <w:lang w:eastAsia="en-US"/>
              </w:rPr>
              <w:t xml:space="preserve"> Desk</w:t>
            </w:r>
            <w:r w:rsidR="003F7F0C" w:rsidRPr="004F4C4D">
              <w:rPr>
                <w:rFonts w:ascii="Montserrat" w:hAnsi="Montserrat" w:cs="Arial"/>
                <w:b/>
                <w:bCs/>
                <w:szCs w:val="20"/>
                <w:lang w:eastAsia="en-US"/>
              </w:rPr>
              <w:t xml:space="preserve"> Analyst </w:t>
            </w:r>
          </w:p>
        </w:tc>
      </w:tr>
      <w:tr w:rsidR="004502CB" w:rsidRPr="008F12C7" w14:paraId="5BFBE53F" w14:textId="77777777" w:rsidTr="229C0A08">
        <w:tc>
          <w:tcPr>
            <w:tcW w:w="1668" w:type="dxa"/>
            <w:shd w:val="clear" w:color="auto" w:fill="001E62"/>
          </w:tcPr>
          <w:p w14:paraId="21D1CE3E" w14:textId="77777777" w:rsidR="004502CB" w:rsidRPr="004F4C4D" w:rsidRDefault="004502CB" w:rsidP="009F0B63">
            <w:pPr>
              <w:spacing w:after="200" w:line="276" w:lineRule="auto"/>
              <w:rPr>
                <w:rFonts w:ascii="Montserrat" w:hAnsi="Montserrat" w:cs="Arial"/>
                <w:b/>
                <w:color w:val="FFFFFF" w:themeColor="background1"/>
                <w:szCs w:val="20"/>
                <w:lang w:eastAsia="en-US"/>
              </w:rPr>
            </w:pPr>
            <w:r w:rsidRPr="004F4C4D">
              <w:rPr>
                <w:rFonts w:ascii="Montserrat" w:hAnsi="Montserrat" w:cs="Arial"/>
                <w:b/>
                <w:color w:val="FFFFFF" w:themeColor="background1"/>
                <w:szCs w:val="20"/>
                <w:lang w:eastAsia="en-US"/>
              </w:rPr>
              <w:t>Reports to</w:t>
            </w:r>
          </w:p>
        </w:tc>
        <w:tc>
          <w:tcPr>
            <w:tcW w:w="4252" w:type="dxa"/>
            <w:gridSpan w:val="3"/>
          </w:tcPr>
          <w:p w14:paraId="08E1DD85" w14:textId="7C629604" w:rsidR="004502CB" w:rsidRPr="004F4C4D" w:rsidRDefault="0CE45D03" w:rsidP="6553BFB7">
            <w:pPr>
              <w:spacing w:after="200" w:line="276" w:lineRule="auto"/>
              <w:rPr>
                <w:rFonts w:ascii="Montserrat" w:hAnsi="Montserrat" w:cs="Arial"/>
                <w:b/>
                <w:bCs/>
                <w:szCs w:val="20"/>
                <w:lang w:eastAsia="en-US"/>
              </w:rPr>
            </w:pPr>
            <w:r w:rsidRPr="004F4C4D">
              <w:rPr>
                <w:rFonts w:ascii="Montserrat" w:hAnsi="Montserrat" w:cs="Arial"/>
                <w:b/>
                <w:bCs/>
                <w:szCs w:val="20"/>
                <w:lang w:eastAsia="en-US"/>
              </w:rPr>
              <w:t>Service Desk</w:t>
            </w:r>
            <w:r w:rsidR="6A1A9C32" w:rsidRPr="004F4C4D">
              <w:rPr>
                <w:rFonts w:ascii="Montserrat" w:hAnsi="Montserrat" w:cs="Arial"/>
                <w:b/>
                <w:bCs/>
                <w:szCs w:val="20"/>
                <w:lang w:eastAsia="en-US"/>
              </w:rPr>
              <w:t xml:space="preserve"> Manager </w:t>
            </w:r>
          </w:p>
        </w:tc>
      </w:tr>
      <w:tr w:rsidR="004502CB" w:rsidRPr="008F12C7" w14:paraId="06C93A90" w14:textId="77777777" w:rsidTr="229C0A08">
        <w:trPr>
          <w:trHeight w:val="576"/>
        </w:trPr>
        <w:tc>
          <w:tcPr>
            <w:tcW w:w="1668" w:type="dxa"/>
            <w:shd w:val="clear" w:color="auto" w:fill="001E62"/>
          </w:tcPr>
          <w:p w14:paraId="699688FC" w14:textId="77777777" w:rsidR="004502CB" w:rsidRPr="004F4C4D" w:rsidRDefault="004502CB" w:rsidP="009F0B63">
            <w:pPr>
              <w:spacing w:after="200" w:line="276" w:lineRule="auto"/>
              <w:rPr>
                <w:rFonts w:ascii="Montserrat" w:hAnsi="Montserrat" w:cs="Arial"/>
                <w:b/>
                <w:color w:val="FFFFFF" w:themeColor="background1"/>
                <w:szCs w:val="20"/>
                <w:lang w:eastAsia="en-US"/>
              </w:rPr>
            </w:pPr>
            <w:r w:rsidRPr="004F4C4D">
              <w:rPr>
                <w:rFonts w:ascii="Montserrat" w:hAnsi="Montserrat" w:cs="Arial"/>
                <w:b/>
                <w:color w:val="FFFFFF" w:themeColor="background1"/>
                <w:szCs w:val="20"/>
                <w:lang w:eastAsia="en-US"/>
              </w:rPr>
              <w:t>Department</w:t>
            </w:r>
          </w:p>
        </w:tc>
        <w:tc>
          <w:tcPr>
            <w:tcW w:w="4252" w:type="dxa"/>
            <w:gridSpan w:val="3"/>
          </w:tcPr>
          <w:p w14:paraId="4F12295A" w14:textId="43612F9B" w:rsidR="004502CB" w:rsidRPr="004F4C4D" w:rsidRDefault="00EB5695" w:rsidP="009F0B63">
            <w:pPr>
              <w:spacing w:after="200" w:line="276" w:lineRule="auto"/>
              <w:rPr>
                <w:rFonts w:ascii="Montserrat" w:hAnsi="Montserrat" w:cs="Arial"/>
                <w:b/>
                <w:szCs w:val="20"/>
                <w:lang w:eastAsia="en-US"/>
              </w:rPr>
            </w:pPr>
            <w:r>
              <w:rPr>
                <w:rFonts w:ascii="Montserrat" w:hAnsi="Montserrat" w:cs="Arial"/>
                <w:b/>
                <w:szCs w:val="20"/>
                <w:lang w:eastAsia="en-US"/>
              </w:rPr>
              <w:t>Technology</w:t>
            </w:r>
          </w:p>
        </w:tc>
      </w:tr>
      <w:tr w:rsidR="004502CB" w:rsidRPr="008F12C7" w14:paraId="004D490F" w14:textId="77777777" w:rsidTr="229C0A08">
        <w:tc>
          <w:tcPr>
            <w:tcW w:w="1668" w:type="dxa"/>
            <w:shd w:val="clear" w:color="auto" w:fill="001E62"/>
          </w:tcPr>
          <w:p w14:paraId="70D86A1F" w14:textId="77777777" w:rsidR="004502CB" w:rsidRPr="0029182D" w:rsidRDefault="004502CB" w:rsidP="009F0B63">
            <w:pPr>
              <w:spacing w:after="200" w:line="276" w:lineRule="auto"/>
              <w:rPr>
                <w:rFonts w:ascii="Montserrat" w:hAnsi="Montserrat" w:cs="Arial"/>
                <w:b/>
                <w:color w:val="001E61" w:themeColor="text1"/>
                <w:szCs w:val="20"/>
                <w:lang w:eastAsia="en-US"/>
              </w:rPr>
            </w:pPr>
            <w:r w:rsidRPr="0029182D">
              <w:rPr>
                <w:rFonts w:ascii="Montserrat" w:hAnsi="Montserrat" w:cs="Arial"/>
                <w:b/>
                <w:color w:val="001E61" w:themeColor="text1"/>
                <w:szCs w:val="20"/>
                <w:lang w:eastAsia="en-US"/>
              </w:rPr>
              <w:t>Job Family</w:t>
            </w:r>
          </w:p>
        </w:tc>
        <w:tc>
          <w:tcPr>
            <w:tcW w:w="1842" w:type="dxa"/>
          </w:tcPr>
          <w:p w14:paraId="396C0FDD" w14:textId="77777777" w:rsidR="004502CB" w:rsidRPr="0029182D" w:rsidRDefault="00E61105" w:rsidP="009F0B63">
            <w:pPr>
              <w:spacing w:after="200" w:line="276" w:lineRule="auto"/>
              <w:rPr>
                <w:rFonts w:ascii="Montserrat" w:hAnsi="Montserrat" w:cs="Arial"/>
                <w:b/>
                <w:color w:val="001E61" w:themeColor="text1"/>
                <w:szCs w:val="20"/>
                <w:lang w:eastAsia="en-US"/>
              </w:rPr>
            </w:pPr>
            <w:r w:rsidRPr="0029182D">
              <w:rPr>
                <w:rFonts w:ascii="Montserrat" w:hAnsi="Montserrat" w:cs="Arial"/>
                <w:b/>
                <w:color w:val="001E61" w:themeColor="text1"/>
                <w:szCs w:val="20"/>
                <w:lang w:eastAsia="en-US"/>
              </w:rPr>
              <w:t>B</w:t>
            </w:r>
            <w:r w:rsidR="00525269" w:rsidRPr="0029182D">
              <w:rPr>
                <w:rFonts w:ascii="Montserrat" w:hAnsi="Montserrat" w:cs="Arial"/>
                <w:b/>
                <w:color w:val="001E61" w:themeColor="text1"/>
                <w:szCs w:val="20"/>
                <w:lang w:eastAsia="en-US"/>
              </w:rPr>
              <w:t>usiness Services</w:t>
            </w:r>
            <w:r w:rsidR="00D01F88" w:rsidRPr="0029182D">
              <w:rPr>
                <w:rFonts w:ascii="Montserrat" w:hAnsi="Montserrat" w:cs="Arial"/>
                <w:b/>
                <w:color w:val="001E61" w:themeColor="text1"/>
                <w:szCs w:val="20"/>
                <w:lang w:eastAsia="en-US"/>
              </w:rPr>
              <w:t xml:space="preserve"> </w:t>
            </w:r>
          </w:p>
        </w:tc>
        <w:tc>
          <w:tcPr>
            <w:tcW w:w="993" w:type="dxa"/>
            <w:shd w:val="clear" w:color="auto" w:fill="001E62"/>
          </w:tcPr>
          <w:p w14:paraId="01A95AA5" w14:textId="77777777" w:rsidR="004502CB" w:rsidRPr="004F4C4D" w:rsidRDefault="004502CB" w:rsidP="009F0B63">
            <w:pPr>
              <w:spacing w:after="200" w:line="276" w:lineRule="auto"/>
              <w:rPr>
                <w:rFonts w:ascii="Montserrat" w:hAnsi="Montserrat" w:cs="Arial"/>
                <w:b/>
                <w:szCs w:val="20"/>
                <w:lang w:eastAsia="en-US"/>
              </w:rPr>
            </w:pPr>
            <w:r w:rsidRPr="004F4C4D">
              <w:rPr>
                <w:rFonts w:ascii="Montserrat" w:hAnsi="Montserrat" w:cs="Arial"/>
                <w:b/>
                <w:color w:val="FFFFFF" w:themeColor="background1"/>
                <w:szCs w:val="20"/>
                <w:lang w:eastAsia="en-US"/>
              </w:rPr>
              <w:t>Level</w:t>
            </w:r>
          </w:p>
        </w:tc>
        <w:tc>
          <w:tcPr>
            <w:tcW w:w="1417" w:type="dxa"/>
          </w:tcPr>
          <w:p w14:paraId="590718BF" w14:textId="6A3D1B6C" w:rsidR="004502CB" w:rsidRPr="004F4C4D" w:rsidRDefault="3A69D837" w:rsidP="229C0A08">
            <w:pPr>
              <w:spacing w:after="200" w:line="276" w:lineRule="auto"/>
              <w:rPr>
                <w:rFonts w:ascii="Montserrat" w:hAnsi="Montserrat" w:cs="Arial"/>
                <w:b/>
                <w:bCs/>
                <w:szCs w:val="20"/>
                <w:lang w:eastAsia="en-US"/>
              </w:rPr>
            </w:pPr>
            <w:r w:rsidRPr="0029182D">
              <w:rPr>
                <w:rFonts w:ascii="Montserrat" w:hAnsi="Montserrat" w:cs="Arial"/>
                <w:b/>
                <w:bCs/>
                <w:color w:val="001E61" w:themeColor="text1"/>
                <w:szCs w:val="20"/>
                <w:lang w:eastAsia="en-US"/>
              </w:rPr>
              <w:t>2</w:t>
            </w:r>
          </w:p>
        </w:tc>
      </w:tr>
    </w:tbl>
    <w:p w14:paraId="2FF87215" w14:textId="77777777" w:rsidR="004502CB" w:rsidRDefault="004502CB" w:rsidP="004502CB">
      <w:pPr>
        <w:spacing w:after="160" w:line="256" w:lineRule="auto"/>
        <w:rPr>
          <w:rFonts w:ascii="HelveticaNeueLT Std" w:hAnsi="HelveticaNeueLT Std"/>
        </w:rPr>
      </w:pPr>
    </w:p>
    <w:tbl>
      <w:tblPr>
        <w:tblStyle w:val="TableGrid"/>
        <w:tblW w:w="9776" w:type="dxa"/>
        <w:tblLook w:val="04A0" w:firstRow="1" w:lastRow="0" w:firstColumn="1" w:lastColumn="0" w:noHBand="0" w:noVBand="1"/>
      </w:tblPr>
      <w:tblGrid>
        <w:gridCol w:w="9776"/>
      </w:tblGrid>
      <w:tr w:rsidR="004502CB" w:rsidRPr="008F12C7" w14:paraId="71D379DE" w14:textId="77777777" w:rsidTr="00F6342A">
        <w:trPr>
          <w:trHeight w:val="416"/>
        </w:trPr>
        <w:tc>
          <w:tcPr>
            <w:tcW w:w="9776" w:type="dxa"/>
            <w:shd w:val="clear" w:color="auto" w:fill="001E62"/>
          </w:tcPr>
          <w:p w14:paraId="693D5ADB" w14:textId="77777777" w:rsidR="004502CB" w:rsidRPr="000524C0" w:rsidRDefault="004502CB" w:rsidP="009F0B63">
            <w:pPr>
              <w:rPr>
                <w:rFonts w:ascii="Montserrat" w:hAnsi="Montserrat" w:cs="Arial"/>
                <w:b/>
                <w:sz w:val="22"/>
                <w:szCs w:val="20"/>
                <w:lang w:eastAsia="en-US"/>
              </w:rPr>
            </w:pPr>
            <w:r w:rsidRPr="000524C0">
              <w:rPr>
                <w:rFonts w:ascii="Montserrat" w:hAnsi="Montserrat" w:cs="Arial"/>
                <w:b/>
                <w:color w:val="FFFFFF" w:themeColor="background1"/>
                <w:sz w:val="22"/>
                <w:szCs w:val="20"/>
                <w:lang w:eastAsia="en-US"/>
              </w:rPr>
              <w:t>About the School</w:t>
            </w:r>
          </w:p>
        </w:tc>
      </w:tr>
      <w:tr w:rsidR="004502CB" w:rsidRPr="008F12C7" w14:paraId="3B841CF9" w14:textId="77777777" w:rsidTr="00F6342A">
        <w:trPr>
          <w:trHeight w:val="1086"/>
        </w:trPr>
        <w:tc>
          <w:tcPr>
            <w:tcW w:w="9776" w:type="dxa"/>
          </w:tcPr>
          <w:p w14:paraId="58F73295" w14:textId="77777777" w:rsidR="004502CB" w:rsidRPr="007C0739" w:rsidRDefault="0000778D" w:rsidP="009F0B63">
            <w:pPr>
              <w:rPr>
                <w:rFonts w:ascii="Montserrat" w:hAnsi="Montserrat"/>
              </w:rPr>
            </w:pPr>
            <w:r>
              <w:rPr>
                <w:rFonts w:ascii="Montserrat" w:hAnsi="Montserrat"/>
              </w:rPr>
              <w:t xml:space="preserve">At London Business School, we strive to have a profound impact on the way the world does business and the way business impacts the world. </w:t>
            </w:r>
            <w:r w:rsidR="004502CB" w:rsidRPr="007C0739">
              <w:rPr>
                <w:rFonts w:ascii="Montserrat" w:hAnsi="Montserrat"/>
              </w:rPr>
              <w:t xml:space="preserve">Our departments work hard to ensure that we are continually delivering a world-class service, academic excellence and that our course offering maintains our place as a leading business school. </w:t>
            </w:r>
          </w:p>
          <w:p w14:paraId="1E5C5E90" w14:textId="77777777" w:rsidR="004502CB" w:rsidRPr="007C0739" w:rsidRDefault="004502CB" w:rsidP="009F0B63">
            <w:pPr>
              <w:rPr>
                <w:rFonts w:ascii="Montserrat" w:hAnsi="Montserrat"/>
              </w:rPr>
            </w:pPr>
            <w:r w:rsidRPr="007C0739">
              <w:rPr>
                <w:rFonts w:ascii="Montserrat" w:hAnsi="Montserrat"/>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customised executive courses for professionals and corporate clients that help leaders identify the future focus and strategic direction of their businesses. </w:t>
            </w:r>
          </w:p>
          <w:p w14:paraId="58A48B62" w14:textId="77777777" w:rsidR="004502CB" w:rsidRPr="00865EA4" w:rsidRDefault="004502CB" w:rsidP="009F0B63">
            <w:pPr>
              <w:rPr>
                <w:rFonts w:ascii="HelveticaNeueLT Std" w:hAnsi="HelveticaNeueLT Std"/>
              </w:rPr>
            </w:pPr>
            <w:r w:rsidRPr="007C0739">
              <w:rPr>
                <w:rFonts w:ascii="Montserrat" w:hAnsi="Montserrat"/>
              </w:rPr>
              <w:t>With London in our hearts, we draw from its status as a financial, entrepreneurial and cultural hub to attract a diverse range of students and faculty, creating an abundance of opportunities to network with industry experts and alumni worldwide.</w:t>
            </w:r>
            <w:r w:rsidRPr="00865EA4">
              <w:rPr>
                <w:rFonts w:ascii="HelveticaNeueLT Std" w:hAnsi="HelveticaNeueLT Std"/>
              </w:rPr>
              <w:t xml:space="preserve"> </w:t>
            </w:r>
          </w:p>
        </w:tc>
      </w:tr>
    </w:tbl>
    <w:p w14:paraId="56584549" w14:textId="77777777" w:rsidR="004502CB" w:rsidRDefault="004502CB" w:rsidP="004502CB">
      <w:pPr>
        <w:spacing w:after="160" w:line="256" w:lineRule="auto"/>
      </w:pPr>
    </w:p>
    <w:tbl>
      <w:tblPr>
        <w:tblStyle w:val="TableGrid"/>
        <w:tblW w:w="9776" w:type="dxa"/>
        <w:tblLook w:val="04A0" w:firstRow="1" w:lastRow="0" w:firstColumn="1" w:lastColumn="0" w:noHBand="0" w:noVBand="1"/>
      </w:tblPr>
      <w:tblGrid>
        <w:gridCol w:w="9776"/>
      </w:tblGrid>
      <w:tr w:rsidR="00B80D24" w:rsidRPr="008F12C7" w14:paraId="6F2A855D" w14:textId="77777777" w:rsidTr="00F6342A">
        <w:trPr>
          <w:trHeight w:val="416"/>
        </w:trPr>
        <w:tc>
          <w:tcPr>
            <w:tcW w:w="9776" w:type="dxa"/>
            <w:shd w:val="clear" w:color="auto" w:fill="001E62"/>
          </w:tcPr>
          <w:p w14:paraId="1366F0A4" w14:textId="77777777" w:rsidR="00B80D24" w:rsidRPr="000524C0" w:rsidRDefault="00B80D24" w:rsidP="009F0B63">
            <w:pPr>
              <w:rPr>
                <w:rFonts w:ascii="Montserrat" w:hAnsi="Montserrat" w:cs="Arial"/>
                <w:b/>
                <w:sz w:val="22"/>
                <w:szCs w:val="20"/>
                <w:lang w:eastAsia="en-US"/>
              </w:rPr>
            </w:pPr>
            <w:r w:rsidRPr="000524C0">
              <w:rPr>
                <w:rFonts w:ascii="Montserrat" w:hAnsi="Montserrat" w:cs="Arial"/>
                <w:b/>
                <w:color w:val="FFFFFF" w:themeColor="background1"/>
                <w:sz w:val="22"/>
                <w:szCs w:val="20"/>
                <w:lang w:eastAsia="en-US"/>
              </w:rPr>
              <w:t>About the Department</w:t>
            </w:r>
          </w:p>
        </w:tc>
      </w:tr>
      <w:tr w:rsidR="00B80D24" w:rsidRPr="008F12C7" w14:paraId="7836B05F" w14:textId="77777777" w:rsidTr="00F6342A">
        <w:trPr>
          <w:trHeight w:val="1086"/>
        </w:trPr>
        <w:tc>
          <w:tcPr>
            <w:tcW w:w="9776" w:type="dxa"/>
          </w:tcPr>
          <w:p w14:paraId="4D4B2D0E" w14:textId="1D959614" w:rsidR="00083CC9" w:rsidRDefault="6E47FEBD" w:rsidP="6553BFB7">
            <w:pPr>
              <w:rPr>
                <w:rFonts w:ascii="Montserrat" w:hAnsi="Montserrat" w:cs="Arial"/>
                <w:lang w:eastAsia="en-US"/>
              </w:rPr>
            </w:pPr>
            <w:r w:rsidRPr="6553BFB7">
              <w:rPr>
                <w:rFonts w:ascii="Montserrat" w:hAnsi="Montserrat" w:cs="Arial"/>
                <w:lang w:eastAsia="en-US"/>
              </w:rPr>
              <w:t xml:space="preserve">The LBS </w:t>
            </w:r>
            <w:r w:rsidR="33AD6BDA" w:rsidRPr="6553BFB7">
              <w:rPr>
                <w:rFonts w:ascii="Montserrat" w:hAnsi="Montserrat" w:cs="Arial"/>
                <w:lang w:eastAsia="en-US"/>
              </w:rPr>
              <w:t xml:space="preserve">Technology </w:t>
            </w:r>
            <w:r w:rsidRPr="6553BFB7">
              <w:rPr>
                <w:rFonts w:ascii="Montserrat" w:hAnsi="Montserrat" w:cs="Arial"/>
                <w:lang w:eastAsia="en-US"/>
              </w:rPr>
              <w:t xml:space="preserve">department is responsible for delivering and supporting all digital technology solutions required for the effective running of London Business School. </w:t>
            </w:r>
          </w:p>
          <w:p w14:paraId="10ED3C80" w14:textId="7A369A70" w:rsidR="00B80D24" w:rsidRPr="008F12C7" w:rsidRDefault="6E47FEBD" w:rsidP="007D5D4C">
            <w:pPr>
              <w:rPr>
                <w:rFonts w:ascii="HelveticaNeueLT Std" w:hAnsi="HelveticaNeueLT Std" w:cs="Arial"/>
                <w:b/>
                <w:sz w:val="22"/>
                <w:szCs w:val="20"/>
                <w:lang w:eastAsia="en-US"/>
              </w:rPr>
            </w:pPr>
            <w:r w:rsidRPr="6553BFB7">
              <w:rPr>
                <w:rFonts w:ascii="Montserrat" w:hAnsi="Montserrat" w:cs="Arial"/>
                <w:lang w:eastAsia="en-US"/>
              </w:rPr>
              <w:t xml:space="preserve">We provide specialist capability in </w:t>
            </w:r>
            <w:r w:rsidR="145AEEA3" w:rsidRPr="6553BFB7">
              <w:rPr>
                <w:rFonts w:ascii="Montserrat" w:hAnsi="Montserrat" w:cs="Arial"/>
                <w:lang w:eastAsia="en-US"/>
              </w:rPr>
              <w:t>IT</w:t>
            </w:r>
            <w:r w:rsidRPr="6553BFB7">
              <w:rPr>
                <w:rFonts w:ascii="Montserrat" w:hAnsi="Montserrat" w:cs="Arial"/>
                <w:lang w:eastAsia="en-US"/>
              </w:rPr>
              <w:t xml:space="preserve"> Service Delivery, Software Development, Digital Solutions Delivery, Teaching and Learning Technology, Platform integration, Data Management, Cyber Security, </w:t>
            </w:r>
            <w:r w:rsidR="00420BEF">
              <w:rPr>
                <w:rFonts w:ascii="Montserrat" w:hAnsi="Montserrat" w:cs="Arial"/>
                <w:lang w:eastAsia="en-US"/>
              </w:rPr>
              <w:t>P</w:t>
            </w:r>
            <w:r w:rsidRPr="6553BFB7">
              <w:rPr>
                <w:rFonts w:ascii="Montserrat" w:hAnsi="Montserrat" w:cs="Arial"/>
                <w:lang w:eastAsia="en-US"/>
              </w:rPr>
              <w:t xml:space="preserve">roject </w:t>
            </w:r>
            <w:r w:rsidR="00420BEF">
              <w:rPr>
                <w:rFonts w:ascii="Montserrat" w:hAnsi="Montserrat" w:cs="Arial"/>
                <w:lang w:eastAsia="en-US"/>
              </w:rPr>
              <w:t>D</w:t>
            </w:r>
            <w:r w:rsidRPr="6553BFB7">
              <w:rPr>
                <w:rFonts w:ascii="Montserrat" w:hAnsi="Montserrat" w:cs="Arial"/>
                <w:lang w:eastAsia="en-US"/>
              </w:rPr>
              <w:t xml:space="preserve">elivery, </w:t>
            </w:r>
            <w:r w:rsidR="00420BEF">
              <w:rPr>
                <w:rFonts w:ascii="Montserrat" w:hAnsi="Montserrat" w:cs="Arial"/>
                <w:lang w:eastAsia="en-US"/>
              </w:rPr>
              <w:t>B</w:t>
            </w:r>
            <w:r w:rsidRPr="6553BFB7">
              <w:rPr>
                <w:rFonts w:ascii="Montserrat" w:hAnsi="Montserrat" w:cs="Arial"/>
                <w:lang w:eastAsia="en-US"/>
              </w:rPr>
              <w:t>usiness change and enterprise architecture.</w:t>
            </w:r>
            <w:r w:rsidR="002766D2" w:rsidRPr="6553BFB7">
              <w:rPr>
                <w:rFonts w:ascii="Montserrat" w:hAnsi="Montserrat" w:cs="Arial"/>
                <w:lang w:eastAsia="en-US"/>
              </w:rPr>
              <w:t xml:space="preserve"> </w:t>
            </w:r>
          </w:p>
        </w:tc>
      </w:tr>
    </w:tbl>
    <w:p w14:paraId="5529CC3C" w14:textId="77777777" w:rsidR="00B21A0A" w:rsidRDefault="00B21A0A" w:rsidP="008A0D70"/>
    <w:p w14:paraId="1EF8E953" w14:textId="77777777" w:rsidR="0029182D" w:rsidRDefault="0029182D" w:rsidP="009F0B63">
      <w:pPr>
        <w:rPr>
          <w:rFonts w:ascii="Montserrat" w:hAnsi="Montserrat" w:cs="Arial"/>
          <w:b/>
          <w:color w:val="FFFFFF" w:themeColor="background1"/>
          <w:sz w:val="22"/>
          <w:szCs w:val="20"/>
          <w:lang w:eastAsia="en-US"/>
        </w:rPr>
      </w:pPr>
    </w:p>
    <w:p w14:paraId="1E92D022" w14:textId="77777777" w:rsidR="0029182D" w:rsidRDefault="0029182D" w:rsidP="009F0B63">
      <w:pPr>
        <w:rPr>
          <w:rFonts w:ascii="Montserrat" w:hAnsi="Montserrat" w:cs="Arial"/>
          <w:b/>
          <w:color w:val="FFFFFF" w:themeColor="background1"/>
          <w:sz w:val="22"/>
          <w:szCs w:val="20"/>
          <w:lang w:eastAsia="en-US"/>
        </w:rPr>
      </w:pPr>
    </w:p>
    <w:p w14:paraId="2A0AC0A5" w14:textId="77777777" w:rsidR="0029182D" w:rsidRDefault="0029182D" w:rsidP="009F0B63">
      <w:pPr>
        <w:rPr>
          <w:rFonts w:ascii="Montserrat" w:hAnsi="Montserrat" w:cs="Arial"/>
          <w:b/>
          <w:color w:val="FFFFFF" w:themeColor="background1"/>
          <w:sz w:val="22"/>
          <w:szCs w:val="20"/>
          <w:lang w:eastAsia="en-US"/>
        </w:rPr>
      </w:pPr>
    </w:p>
    <w:p w14:paraId="3CABEA27" w14:textId="77777777" w:rsidR="0029182D" w:rsidRDefault="0029182D" w:rsidP="009F0B63">
      <w:pPr>
        <w:rPr>
          <w:rFonts w:ascii="Montserrat" w:hAnsi="Montserrat" w:cs="Arial"/>
          <w:b/>
          <w:color w:val="FFFFFF" w:themeColor="background1"/>
          <w:sz w:val="22"/>
          <w:szCs w:val="20"/>
          <w:lang w:eastAsia="en-US"/>
        </w:rPr>
      </w:pPr>
    </w:p>
    <w:p w14:paraId="39B4C9DF" w14:textId="77777777" w:rsidR="0029182D" w:rsidRDefault="0029182D" w:rsidP="009F0B63">
      <w:pPr>
        <w:rPr>
          <w:rFonts w:ascii="Montserrat" w:hAnsi="Montserrat" w:cs="Arial"/>
          <w:b/>
          <w:color w:val="FFFFFF" w:themeColor="background1"/>
          <w:sz w:val="22"/>
          <w:szCs w:val="20"/>
          <w:lang w:eastAsia="en-US"/>
        </w:rPr>
        <w:sectPr w:rsidR="0029182D" w:rsidSect="0023349D">
          <w:footerReference w:type="default" r:id="rId11"/>
          <w:headerReference w:type="first" r:id="rId12"/>
          <w:pgSz w:w="11901" w:h="16840"/>
          <w:pgMar w:top="851" w:right="1134" w:bottom="1134" w:left="1134" w:header="737" w:footer="720" w:gutter="0"/>
          <w:cols w:space="720"/>
          <w:titlePg/>
          <w:docGrid w:linePitch="360"/>
        </w:sectPr>
      </w:pPr>
    </w:p>
    <w:tbl>
      <w:tblPr>
        <w:tblStyle w:val="TableGrid"/>
        <w:tblW w:w="8926" w:type="dxa"/>
        <w:tblLook w:val="04A0" w:firstRow="1" w:lastRow="0" w:firstColumn="1" w:lastColumn="0" w:noHBand="0" w:noVBand="1"/>
      </w:tblPr>
      <w:tblGrid>
        <w:gridCol w:w="8926"/>
      </w:tblGrid>
      <w:tr w:rsidR="00B80D24" w:rsidRPr="008F12C7" w14:paraId="1D0B9AF0" w14:textId="77777777" w:rsidTr="0029182D">
        <w:trPr>
          <w:trHeight w:val="98"/>
        </w:trPr>
        <w:tc>
          <w:tcPr>
            <w:tcW w:w="8926" w:type="dxa"/>
            <w:shd w:val="clear" w:color="auto" w:fill="001E62"/>
          </w:tcPr>
          <w:p w14:paraId="21DFAD64" w14:textId="0BC04C13" w:rsidR="00B80D24" w:rsidRPr="000524C0" w:rsidRDefault="00B80D24" w:rsidP="009F0B63">
            <w:pPr>
              <w:rPr>
                <w:rFonts w:ascii="Montserrat" w:hAnsi="Montserrat" w:cs="Arial"/>
                <w:b/>
                <w:sz w:val="22"/>
                <w:szCs w:val="20"/>
                <w:lang w:eastAsia="en-US"/>
              </w:rPr>
            </w:pPr>
            <w:r w:rsidRPr="000524C0">
              <w:rPr>
                <w:rFonts w:ascii="Montserrat" w:hAnsi="Montserrat" w:cs="Arial"/>
                <w:b/>
                <w:color w:val="FFFFFF" w:themeColor="background1"/>
                <w:sz w:val="22"/>
                <w:szCs w:val="20"/>
                <w:lang w:eastAsia="en-US"/>
              </w:rPr>
              <w:lastRenderedPageBreak/>
              <w:t>Job Purpose</w:t>
            </w:r>
            <w:r w:rsidR="004A08B0">
              <w:rPr>
                <w:rFonts w:ascii="Montserrat" w:hAnsi="Montserrat" w:cs="Arial"/>
                <w:b/>
                <w:color w:val="FFFFFF" w:themeColor="background1"/>
                <w:sz w:val="22"/>
                <w:szCs w:val="20"/>
                <w:lang w:eastAsia="en-US"/>
              </w:rPr>
              <w:t xml:space="preserve"> and responsibilities</w:t>
            </w:r>
          </w:p>
        </w:tc>
      </w:tr>
      <w:tr w:rsidR="00B80D24" w:rsidRPr="008F12C7" w14:paraId="4E96CCF8" w14:textId="77777777" w:rsidTr="00BB7D1E">
        <w:trPr>
          <w:trHeight w:val="4628"/>
        </w:trPr>
        <w:tc>
          <w:tcPr>
            <w:tcW w:w="8926" w:type="dxa"/>
          </w:tcPr>
          <w:p w14:paraId="360B291C" w14:textId="63D97FB5" w:rsidR="00BB7D1E" w:rsidRDefault="00317B29" w:rsidP="0029182D">
            <w:pPr>
              <w:keepLines/>
              <w:rPr>
                <w:rFonts w:ascii="Montserrat" w:hAnsi="Montserrat"/>
                <w:color w:val="062164" w:themeColor="accent1" w:themeTint="E6"/>
                <w:szCs w:val="20"/>
              </w:rPr>
            </w:pPr>
            <w:r>
              <w:rPr>
                <w:rFonts w:ascii="Montserrat" w:hAnsi="Montserrat"/>
                <w:color w:val="062164" w:themeColor="accent1" w:themeTint="E6"/>
                <w:szCs w:val="20"/>
              </w:rPr>
              <w:t>The Service Desk provides support to the</w:t>
            </w:r>
            <w:r w:rsidRPr="00AF710F">
              <w:rPr>
                <w:rFonts w:ascii="Montserrat" w:hAnsi="Montserrat"/>
                <w:color w:val="062164" w:themeColor="accent1" w:themeTint="E6"/>
                <w:szCs w:val="20"/>
              </w:rPr>
              <w:t xml:space="preserve"> LBS community (faculty, students, staff, visitors, executive participants and alumni)</w:t>
            </w:r>
            <w:r>
              <w:rPr>
                <w:rFonts w:ascii="Montserrat" w:hAnsi="Montserrat"/>
                <w:color w:val="062164" w:themeColor="accent1" w:themeTint="E6"/>
                <w:szCs w:val="20"/>
              </w:rPr>
              <w:t>.</w:t>
            </w:r>
            <w:r>
              <w:rPr>
                <w:rFonts w:ascii="Montserrat" w:hAnsi="Montserrat"/>
                <w:color w:val="062164" w:themeColor="accent1" w:themeTint="E6"/>
                <w:szCs w:val="20"/>
              </w:rPr>
              <w:t xml:space="preserve"> </w:t>
            </w:r>
            <w:r w:rsidR="002766D2" w:rsidRPr="00AF710F">
              <w:rPr>
                <w:rFonts w:ascii="Montserrat" w:hAnsi="Montserrat"/>
                <w:color w:val="062164" w:themeColor="accent1" w:themeTint="E6"/>
                <w:szCs w:val="20"/>
              </w:rPr>
              <w:t xml:space="preserve">The </w:t>
            </w:r>
            <w:r w:rsidR="0090700F">
              <w:rPr>
                <w:rFonts w:ascii="Montserrat" w:hAnsi="Montserrat"/>
                <w:color w:val="062164" w:themeColor="accent1" w:themeTint="E6"/>
                <w:szCs w:val="20"/>
              </w:rPr>
              <w:t>SDA (</w:t>
            </w:r>
            <w:r w:rsidR="00FE7929" w:rsidRPr="00AF710F">
              <w:rPr>
                <w:rFonts w:ascii="Montserrat" w:hAnsi="Montserrat"/>
                <w:color w:val="062164" w:themeColor="accent1" w:themeTint="E6"/>
                <w:szCs w:val="20"/>
              </w:rPr>
              <w:t>Service</w:t>
            </w:r>
            <w:r w:rsidR="00420BEF">
              <w:rPr>
                <w:rFonts w:ascii="Montserrat" w:hAnsi="Montserrat"/>
                <w:color w:val="062164" w:themeColor="accent1" w:themeTint="E6"/>
                <w:szCs w:val="20"/>
              </w:rPr>
              <w:t xml:space="preserve"> Desk</w:t>
            </w:r>
            <w:r w:rsidR="0005068D" w:rsidRPr="00AF710F">
              <w:rPr>
                <w:rFonts w:ascii="Montserrat" w:hAnsi="Montserrat"/>
                <w:color w:val="062164" w:themeColor="accent1" w:themeTint="E6"/>
                <w:szCs w:val="20"/>
              </w:rPr>
              <w:t xml:space="preserve"> Analyst</w:t>
            </w:r>
            <w:r w:rsidR="0090700F">
              <w:rPr>
                <w:rFonts w:ascii="Montserrat" w:hAnsi="Montserrat"/>
                <w:color w:val="062164" w:themeColor="accent1" w:themeTint="E6"/>
                <w:szCs w:val="20"/>
              </w:rPr>
              <w:t>)</w:t>
            </w:r>
            <w:r w:rsidR="0005068D" w:rsidRPr="00AF710F">
              <w:rPr>
                <w:rFonts w:ascii="Montserrat" w:hAnsi="Montserrat"/>
                <w:color w:val="062164" w:themeColor="accent1" w:themeTint="E6"/>
                <w:szCs w:val="20"/>
              </w:rPr>
              <w:t xml:space="preserve"> </w:t>
            </w:r>
            <w:r w:rsidR="007D588C">
              <w:rPr>
                <w:rFonts w:ascii="Montserrat" w:hAnsi="Montserrat"/>
                <w:color w:val="062164" w:themeColor="accent1" w:themeTint="E6"/>
                <w:szCs w:val="20"/>
              </w:rPr>
              <w:t>will provide support for all</w:t>
            </w:r>
            <w:r w:rsidR="00417234">
              <w:rPr>
                <w:rFonts w:ascii="Montserrat" w:hAnsi="Montserrat"/>
                <w:color w:val="062164" w:themeColor="accent1" w:themeTint="E6"/>
                <w:szCs w:val="20"/>
              </w:rPr>
              <w:t xml:space="preserve"> </w:t>
            </w:r>
            <w:r w:rsidR="002766D2" w:rsidRPr="00AF710F">
              <w:rPr>
                <w:rFonts w:ascii="Montserrat" w:hAnsi="Montserrat"/>
                <w:color w:val="062164" w:themeColor="accent1" w:themeTint="E6"/>
                <w:szCs w:val="20"/>
              </w:rPr>
              <w:t>incoming</w:t>
            </w:r>
            <w:r>
              <w:rPr>
                <w:rFonts w:ascii="Montserrat" w:hAnsi="Montserrat"/>
                <w:color w:val="062164" w:themeColor="accent1" w:themeTint="E6"/>
                <w:szCs w:val="20"/>
              </w:rPr>
              <w:t xml:space="preserve"> queries</w:t>
            </w:r>
            <w:r w:rsidR="002766D2" w:rsidRPr="00AF710F">
              <w:rPr>
                <w:rFonts w:ascii="Montserrat" w:hAnsi="Montserrat"/>
                <w:color w:val="062164" w:themeColor="accent1" w:themeTint="E6"/>
                <w:szCs w:val="20"/>
              </w:rPr>
              <w:t xml:space="preserve"> to the</w:t>
            </w:r>
            <w:r w:rsidR="0005068D" w:rsidRPr="00AF710F">
              <w:rPr>
                <w:rFonts w:ascii="Montserrat" w:hAnsi="Montserrat"/>
                <w:color w:val="062164" w:themeColor="accent1" w:themeTint="E6"/>
                <w:szCs w:val="20"/>
              </w:rPr>
              <w:t xml:space="preserve"> Service Desk</w:t>
            </w:r>
            <w:r w:rsidR="00417234">
              <w:rPr>
                <w:rFonts w:ascii="Montserrat" w:hAnsi="Montserrat"/>
                <w:color w:val="062164" w:themeColor="accent1" w:themeTint="E6"/>
                <w:szCs w:val="20"/>
              </w:rPr>
              <w:t xml:space="preserve">, </w:t>
            </w:r>
            <w:r>
              <w:rPr>
                <w:rFonts w:ascii="Montserrat" w:hAnsi="Montserrat"/>
                <w:color w:val="062164" w:themeColor="accent1" w:themeTint="E6"/>
                <w:szCs w:val="20"/>
              </w:rPr>
              <w:t>via phone, email, ticket or walk-up. T</w:t>
            </w:r>
            <w:r w:rsidR="00417234">
              <w:rPr>
                <w:rFonts w:ascii="Montserrat" w:hAnsi="Montserrat"/>
                <w:color w:val="062164" w:themeColor="accent1" w:themeTint="E6"/>
                <w:szCs w:val="20"/>
              </w:rPr>
              <w:t>h</w:t>
            </w:r>
            <w:r>
              <w:rPr>
                <w:rFonts w:ascii="Montserrat" w:hAnsi="Montserrat"/>
                <w:color w:val="062164" w:themeColor="accent1" w:themeTint="E6"/>
                <w:szCs w:val="20"/>
              </w:rPr>
              <w:t>is will include request resolution, i</w:t>
            </w:r>
            <w:r w:rsidR="00414FA8">
              <w:rPr>
                <w:rFonts w:ascii="Montserrat" w:hAnsi="Montserrat"/>
                <w:color w:val="062164" w:themeColor="accent1" w:themeTint="E6"/>
                <w:szCs w:val="20"/>
              </w:rPr>
              <w:t xml:space="preserve">nitial triage </w:t>
            </w:r>
            <w:r>
              <w:rPr>
                <w:rFonts w:ascii="Montserrat" w:hAnsi="Montserrat"/>
                <w:color w:val="062164" w:themeColor="accent1" w:themeTint="E6"/>
                <w:szCs w:val="20"/>
              </w:rPr>
              <w:t>of incidents</w:t>
            </w:r>
            <w:r w:rsidR="00616E36">
              <w:rPr>
                <w:rFonts w:ascii="Montserrat" w:hAnsi="Montserrat"/>
                <w:color w:val="062164" w:themeColor="accent1" w:themeTint="E6"/>
                <w:szCs w:val="20"/>
              </w:rPr>
              <w:t xml:space="preserve"> and</w:t>
            </w:r>
            <w:r w:rsidR="002766D2" w:rsidRPr="00AF710F">
              <w:rPr>
                <w:rFonts w:ascii="Montserrat" w:hAnsi="Montserrat"/>
                <w:color w:val="062164" w:themeColor="accent1" w:themeTint="E6"/>
                <w:szCs w:val="20"/>
              </w:rPr>
              <w:t xml:space="preserve"> </w:t>
            </w:r>
            <w:r w:rsidR="00BB7D1E">
              <w:rPr>
                <w:rFonts w:ascii="Montserrat" w:hAnsi="Montserrat"/>
                <w:color w:val="062164" w:themeColor="accent1" w:themeTint="E6"/>
                <w:szCs w:val="20"/>
              </w:rPr>
              <w:t>escalat</w:t>
            </w:r>
            <w:r>
              <w:rPr>
                <w:rFonts w:ascii="Montserrat" w:hAnsi="Montserrat"/>
                <w:color w:val="062164" w:themeColor="accent1" w:themeTint="E6"/>
                <w:szCs w:val="20"/>
              </w:rPr>
              <w:t>ing</w:t>
            </w:r>
            <w:r w:rsidR="002766D2" w:rsidRPr="00AF710F">
              <w:rPr>
                <w:rFonts w:ascii="Montserrat" w:hAnsi="Montserrat"/>
                <w:color w:val="062164" w:themeColor="accent1" w:themeTint="E6"/>
                <w:szCs w:val="20"/>
              </w:rPr>
              <w:t xml:space="preserve"> tickets</w:t>
            </w:r>
            <w:r w:rsidR="00BB7D1E">
              <w:rPr>
                <w:rFonts w:ascii="Montserrat" w:hAnsi="Montserrat"/>
                <w:color w:val="062164" w:themeColor="accent1" w:themeTint="E6"/>
                <w:szCs w:val="20"/>
              </w:rPr>
              <w:t xml:space="preserve"> where necessary</w:t>
            </w:r>
            <w:r w:rsidR="002766D2" w:rsidRPr="00AF710F">
              <w:rPr>
                <w:rFonts w:ascii="Montserrat" w:hAnsi="Montserrat"/>
                <w:color w:val="062164" w:themeColor="accent1" w:themeTint="E6"/>
                <w:szCs w:val="20"/>
              </w:rPr>
              <w:t xml:space="preserve"> to </w:t>
            </w:r>
            <w:r w:rsidR="0005068D" w:rsidRPr="00AF710F">
              <w:rPr>
                <w:rFonts w:ascii="Montserrat" w:hAnsi="Montserrat"/>
                <w:color w:val="062164" w:themeColor="accent1" w:themeTint="E6"/>
                <w:szCs w:val="20"/>
              </w:rPr>
              <w:t xml:space="preserve">other </w:t>
            </w:r>
            <w:r w:rsidR="00414FA8">
              <w:rPr>
                <w:rFonts w:ascii="Montserrat" w:hAnsi="Montserrat"/>
                <w:color w:val="062164" w:themeColor="accent1" w:themeTint="E6"/>
                <w:szCs w:val="20"/>
              </w:rPr>
              <w:t>resolver teams</w:t>
            </w:r>
            <w:r w:rsidR="002175D7">
              <w:rPr>
                <w:rFonts w:ascii="Montserrat" w:hAnsi="Montserrat"/>
                <w:color w:val="062164" w:themeColor="accent1" w:themeTint="E6"/>
                <w:szCs w:val="20"/>
              </w:rPr>
              <w:t>.</w:t>
            </w:r>
            <w:r w:rsidR="000C31C1">
              <w:rPr>
                <w:rFonts w:ascii="Montserrat" w:hAnsi="Montserrat"/>
                <w:color w:val="062164" w:themeColor="accent1" w:themeTint="E6"/>
                <w:szCs w:val="20"/>
              </w:rPr>
              <w:t xml:space="preserve"> </w:t>
            </w:r>
          </w:p>
          <w:p w14:paraId="6143B936" w14:textId="6F9A9009" w:rsidR="002766D2" w:rsidRDefault="00BB7D1E" w:rsidP="0029182D">
            <w:pPr>
              <w:spacing w:after="0"/>
              <w:rPr>
                <w:rFonts w:ascii="Montserrat" w:hAnsi="Montserrat"/>
                <w:color w:val="062164" w:themeColor="accent1" w:themeTint="E6"/>
                <w:szCs w:val="20"/>
              </w:rPr>
            </w:pPr>
            <w:r>
              <w:rPr>
                <w:rFonts w:ascii="Montserrat" w:hAnsi="Montserrat"/>
                <w:color w:val="062164" w:themeColor="accent1" w:themeTint="E6"/>
                <w:szCs w:val="20"/>
              </w:rPr>
              <w:t>Role responsibilities</w:t>
            </w:r>
            <w:r w:rsidR="00F64BFC">
              <w:rPr>
                <w:rFonts w:ascii="Montserrat" w:hAnsi="Montserrat"/>
                <w:color w:val="062164" w:themeColor="accent1" w:themeTint="E6"/>
                <w:szCs w:val="20"/>
              </w:rPr>
              <w:t xml:space="preserve"> include:</w:t>
            </w:r>
          </w:p>
          <w:p w14:paraId="3FB96ADA" w14:textId="77777777" w:rsidR="00317B29" w:rsidRDefault="00903A14" w:rsidP="005E67B5">
            <w:pPr>
              <w:pStyle w:val="ListParagraph"/>
              <w:rPr>
                <w:lang w:eastAsia="en-US"/>
              </w:rPr>
            </w:pPr>
            <w:r w:rsidRPr="00317B29">
              <w:rPr>
                <w:lang w:eastAsia="en-US"/>
              </w:rPr>
              <w:t xml:space="preserve">Managing incoming </w:t>
            </w:r>
            <w:r w:rsidR="00BB7D1E" w:rsidRPr="00317B29">
              <w:rPr>
                <w:lang w:eastAsia="en-US"/>
              </w:rPr>
              <w:t xml:space="preserve">queries received via phone, </w:t>
            </w:r>
            <w:r w:rsidRPr="00317B29">
              <w:rPr>
                <w:lang w:eastAsia="en-US"/>
              </w:rPr>
              <w:t>email</w:t>
            </w:r>
            <w:r w:rsidR="00BB7D1E" w:rsidRPr="00317B29">
              <w:rPr>
                <w:lang w:eastAsia="en-US"/>
              </w:rPr>
              <w:t>, walk-up or ticket</w:t>
            </w:r>
            <w:r w:rsidRPr="00317B29">
              <w:rPr>
                <w:lang w:eastAsia="en-US"/>
              </w:rPr>
              <w:t xml:space="preserve"> queue</w:t>
            </w:r>
            <w:r w:rsidR="00BB7D1E" w:rsidRPr="00317B29">
              <w:rPr>
                <w:lang w:eastAsia="en-US"/>
              </w:rPr>
              <w:t>s</w:t>
            </w:r>
            <w:r w:rsidRPr="00317B29">
              <w:rPr>
                <w:lang w:eastAsia="en-US"/>
              </w:rPr>
              <w:t xml:space="preserve">, logging </w:t>
            </w:r>
            <w:r w:rsidR="00EC44B8" w:rsidRPr="00317B29">
              <w:rPr>
                <w:lang w:eastAsia="en-US"/>
              </w:rPr>
              <w:t xml:space="preserve">Incidents and Service Requests on </w:t>
            </w:r>
            <w:r w:rsidR="00616E36" w:rsidRPr="00317B29">
              <w:rPr>
                <w:lang w:eastAsia="en-US"/>
              </w:rPr>
              <w:t>our</w:t>
            </w:r>
            <w:r w:rsidRPr="00317B29">
              <w:rPr>
                <w:lang w:eastAsia="en-US"/>
              </w:rPr>
              <w:t xml:space="preserve"> ITSM tool</w:t>
            </w:r>
            <w:r w:rsidR="00FB6D80" w:rsidRPr="00317B29">
              <w:rPr>
                <w:lang w:eastAsia="en-US"/>
              </w:rPr>
              <w:t>set</w:t>
            </w:r>
            <w:r w:rsidR="00F64BFC" w:rsidRPr="00317B29">
              <w:rPr>
                <w:lang w:eastAsia="en-US"/>
              </w:rPr>
              <w:t>.</w:t>
            </w:r>
          </w:p>
          <w:p w14:paraId="509DFFD2" w14:textId="0E45CD6A" w:rsidR="00317B29" w:rsidRDefault="00317B29" w:rsidP="005E67B5">
            <w:pPr>
              <w:pStyle w:val="ListParagraph"/>
              <w:rPr>
                <w:lang w:eastAsia="en-US"/>
              </w:rPr>
            </w:pPr>
            <w:r>
              <w:t xml:space="preserve">Providing rotational support to our “Walk Up” welcome desk assisting our customers with all variants of software/hardware related issues. </w:t>
            </w:r>
          </w:p>
          <w:p w14:paraId="2A2E26FA" w14:textId="3670CBDB" w:rsidR="00317B29" w:rsidRDefault="00FA5DB7" w:rsidP="005E67B5">
            <w:pPr>
              <w:pStyle w:val="ListParagraph"/>
              <w:rPr>
                <w:lang w:eastAsia="en-US"/>
              </w:rPr>
            </w:pPr>
            <w:r w:rsidRPr="00317B29">
              <w:t xml:space="preserve">Monitor the main support </w:t>
            </w:r>
            <w:r w:rsidR="00EC670A" w:rsidRPr="00317B29">
              <w:t xml:space="preserve">ticket </w:t>
            </w:r>
            <w:r w:rsidRPr="00317B29">
              <w:t xml:space="preserve">queue </w:t>
            </w:r>
            <w:r w:rsidR="00804568" w:rsidRPr="00317B29">
              <w:t xml:space="preserve">having </w:t>
            </w:r>
            <w:r w:rsidRPr="00317B29">
              <w:t>aware</w:t>
            </w:r>
            <w:r w:rsidR="00804568" w:rsidRPr="00317B29">
              <w:t>ness</w:t>
            </w:r>
            <w:r w:rsidRPr="00317B29">
              <w:t xml:space="preserve"> of the </w:t>
            </w:r>
            <w:r w:rsidRPr="00317B29">
              <w:rPr>
                <w:b/>
                <w:bCs/>
              </w:rPr>
              <w:t xml:space="preserve">SLA response </w:t>
            </w:r>
            <w:r w:rsidRPr="00317B29">
              <w:t>time</w:t>
            </w:r>
            <w:r w:rsidR="00804568" w:rsidRPr="00317B29">
              <w:t xml:space="preserve"> and </w:t>
            </w:r>
            <w:r w:rsidR="0029182D">
              <w:t xml:space="preserve">identifying </w:t>
            </w:r>
            <w:r w:rsidR="00ED47AE" w:rsidRPr="00317B29">
              <w:t>high priority tickets.</w:t>
            </w:r>
            <w:r w:rsidR="00317B29">
              <w:t xml:space="preserve"> Escalating where required. </w:t>
            </w:r>
          </w:p>
          <w:p w14:paraId="57FEE962" w14:textId="77777777" w:rsidR="00317B29" w:rsidRPr="00317B29" w:rsidRDefault="00CC1BA3" w:rsidP="005E67B5">
            <w:pPr>
              <w:pStyle w:val="ListParagraph"/>
              <w:rPr>
                <w:lang w:eastAsia="en-US"/>
              </w:rPr>
            </w:pPr>
            <w:r w:rsidRPr="00317B29">
              <w:rPr>
                <w:lang w:eastAsia="en-US"/>
              </w:rPr>
              <w:t>Liaise with customers to ensure required information is collected as part of the initial triage.</w:t>
            </w:r>
            <w:r w:rsidRPr="00317B29">
              <w:rPr>
                <w:lang w:eastAsia="en-US"/>
              </w:rPr>
              <w:t xml:space="preserve"> </w:t>
            </w:r>
            <w:r w:rsidRPr="00317B29">
              <w:rPr>
                <w:lang w:eastAsia="en-US"/>
              </w:rPr>
              <w:t xml:space="preserve">Provide information and resolutions to </w:t>
            </w:r>
            <w:r w:rsidRPr="00317B29">
              <w:rPr>
                <w:lang w:eastAsia="en-US"/>
              </w:rPr>
              <w:t xml:space="preserve">customer </w:t>
            </w:r>
            <w:r w:rsidRPr="00317B29">
              <w:rPr>
                <w:lang w:eastAsia="en-US"/>
              </w:rPr>
              <w:t>to resolve queries, maintaining ownership of and responsibility for their request tickets seeing them through to successful completion.</w:t>
            </w:r>
          </w:p>
          <w:p w14:paraId="27CBF09C" w14:textId="77777777" w:rsidR="00317B29" w:rsidRDefault="00507FE3" w:rsidP="005E67B5">
            <w:pPr>
              <w:pStyle w:val="ListParagraph"/>
              <w:rPr>
                <w:lang w:eastAsia="en-US"/>
              </w:rPr>
            </w:pPr>
            <w:r w:rsidRPr="00317B29">
              <w:t>D</w:t>
            </w:r>
            <w:r w:rsidR="006E4331" w:rsidRPr="00317B29">
              <w:t xml:space="preserve">iagnosis and troubleshooting of </w:t>
            </w:r>
            <w:r w:rsidR="00ED47AE" w:rsidRPr="00317B29">
              <w:t>I</w:t>
            </w:r>
            <w:r w:rsidRPr="00317B29">
              <w:t>ncident</w:t>
            </w:r>
            <w:r w:rsidR="00FB6D80" w:rsidRPr="00317B29">
              <w:t xml:space="preserve"> and Service Re</w:t>
            </w:r>
            <w:r w:rsidR="00B30105" w:rsidRPr="00317B29">
              <w:t>quest</w:t>
            </w:r>
            <w:r w:rsidR="002F3234" w:rsidRPr="00317B29">
              <w:t xml:space="preserve"> </w:t>
            </w:r>
            <w:r w:rsidR="00D3503F" w:rsidRPr="00317B29">
              <w:t>tickets having awareness</w:t>
            </w:r>
            <w:r w:rsidR="002F3234" w:rsidRPr="00317B29">
              <w:t xml:space="preserve"> of the </w:t>
            </w:r>
            <w:r w:rsidR="002F3234" w:rsidRPr="00317B29">
              <w:rPr>
                <w:b/>
                <w:bCs/>
              </w:rPr>
              <w:t>SLA resolve time.</w:t>
            </w:r>
            <w:r w:rsidR="00BB7D1E" w:rsidRPr="00317B29">
              <w:rPr>
                <w:b/>
                <w:bCs/>
              </w:rPr>
              <w:t xml:space="preserve"> </w:t>
            </w:r>
            <w:r w:rsidR="00BB7D1E" w:rsidRPr="00317B29">
              <w:t>Maintain and update incident records with concise details and solutions avoiding technical jargon.</w:t>
            </w:r>
          </w:p>
          <w:p w14:paraId="4C4A699F" w14:textId="1AF1A83B" w:rsidR="00317B29" w:rsidRDefault="00317B29" w:rsidP="005E67B5">
            <w:pPr>
              <w:pStyle w:val="ListParagraph"/>
              <w:rPr>
                <w:lang w:eastAsia="en-US"/>
              </w:rPr>
            </w:pPr>
            <w:r w:rsidRPr="00317B29">
              <w:rPr>
                <w:lang w:eastAsia="en-US"/>
              </w:rPr>
              <w:t>Carry out standard request tasks, such as user account creation and maintenance.</w:t>
            </w:r>
          </w:p>
          <w:p w14:paraId="08770E9A" w14:textId="77777777" w:rsidR="00317B29" w:rsidRDefault="00092482" w:rsidP="005E67B5">
            <w:pPr>
              <w:pStyle w:val="ListParagraph"/>
              <w:rPr>
                <w:lang w:eastAsia="en-US"/>
              </w:rPr>
            </w:pPr>
            <w:r w:rsidRPr="00317B29">
              <w:t xml:space="preserve">Ensure effective communication and appropriate </w:t>
            </w:r>
            <w:r w:rsidR="00BB7D1E" w:rsidRPr="00317B29">
              <w:t>customer</w:t>
            </w:r>
            <w:r w:rsidRPr="00317B29">
              <w:t xml:space="preserve"> updates are provided </w:t>
            </w:r>
            <w:r w:rsidR="0061780D" w:rsidRPr="00317B29">
              <w:t>throughout</w:t>
            </w:r>
            <w:r w:rsidRPr="00317B29">
              <w:t xml:space="preserve"> the lifecycle of the ticket.</w:t>
            </w:r>
          </w:p>
          <w:p w14:paraId="29122888" w14:textId="77777777" w:rsidR="00317B29" w:rsidRDefault="009540B4" w:rsidP="005E67B5">
            <w:pPr>
              <w:pStyle w:val="ListParagraph"/>
              <w:rPr>
                <w:lang w:eastAsia="en-US"/>
              </w:rPr>
            </w:pPr>
            <w:r w:rsidRPr="00317B29">
              <w:t xml:space="preserve">Management </w:t>
            </w:r>
            <w:r w:rsidR="00313528" w:rsidRPr="00317B29">
              <w:t>and prioriti</w:t>
            </w:r>
            <w:r w:rsidR="0061780D" w:rsidRPr="00317B29">
              <w:t>s</w:t>
            </w:r>
            <w:r w:rsidR="00313528" w:rsidRPr="00317B29">
              <w:t xml:space="preserve">ation </w:t>
            </w:r>
            <w:r w:rsidRPr="00317B29">
              <w:t>of own individual ticket queues</w:t>
            </w:r>
            <w:r w:rsidR="00313528" w:rsidRPr="00317B29">
              <w:t xml:space="preserve"> and workloads.</w:t>
            </w:r>
          </w:p>
          <w:p w14:paraId="28D641F3" w14:textId="147D7E1F" w:rsidR="00317B29" w:rsidRPr="00317B29" w:rsidRDefault="00D224E6" w:rsidP="005E67B5">
            <w:pPr>
              <w:pStyle w:val="ListParagraph"/>
              <w:rPr>
                <w:lang w:eastAsia="en-US"/>
              </w:rPr>
            </w:pPr>
            <w:r w:rsidRPr="00317B29">
              <w:rPr>
                <w:lang w:eastAsia="en-US"/>
              </w:rPr>
              <w:t xml:space="preserve">Supporting online </w:t>
            </w:r>
            <w:r w:rsidR="00762CCC" w:rsidRPr="00317B29">
              <w:rPr>
                <w:lang w:eastAsia="en-US"/>
              </w:rPr>
              <w:t xml:space="preserve">campus </w:t>
            </w:r>
            <w:r w:rsidR="0029182D">
              <w:rPr>
                <w:lang w:eastAsia="en-US"/>
              </w:rPr>
              <w:t>Technology/IT</w:t>
            </w:r>
            <w:r w:rsidRPr="00317B29">
              <w:rPr>
                <w:lang w:eastAsia="en-US"/>
              </w:rPr>
              <w:t xml:space="preserve"> clinics provid</w:t>
            </w:r>
            <w:r w:rsidR="00762CCC" w:rsidRPr="00317B29">
              <w:rPr>
                <w:lang w:eastAsia="en-US"/>
              </w:rPr>
              <w:t>ing</w:t>
            </w:r>
            <w:r w:rsidRPr="00317B29">
              <w:rPr>
                <w:lang w:eastAsia="en-US"/>
              </w:rPr>
              <w:t xml:space="preserve"> support f</w:t>
            </w:r>
            <w:r w:rsidR="00CD5D8E" w:rsidRPr="00317B29">
              <w:rPr>
                <w:lang w:eastAsia="en-US"/>
              </w:rPr>
              <w:t>or students</w:t>
            </w:r>
            <w:r w:rsidR="00915DD2" w:rsidRPr="00317B29">
              <w:rPr>
                <w:lang w:eastAsia="en-US"/>
              </w:rPr>
              <w:t>, on campus o</w:t>
            </w:r>
            <w:r w:rsidR="00863EA5" w:rsidRPr="00317B29">
              <w:rPr>
                <w:lang w:eastAsia="en-US"/>
              </w:rPr>
              <w:t xml:space="preserve">r online. </w:t>
            </w:r>
          </w:p>
          <w:p w14:paraId="5579A8E8" w14:textId="77777777" w:rsidR="00317B29" w:rsidRPr="00317B29" w:rsidRDefault="00E6553F" w:rsidP="005E67B5">
            <w:pPr>
              <w:pStyle w:val="ListParagraph"/>
              <w:rPr>
                <w:lang w:eastAsia="en-US"/>
              </w:rPr>
            </w:pPr>
            <w:r w:rsidRPr="00317B29">
              <w:rPr>
                <w:lang w:eastAsia="en-US"/>
              </w:rPr>
              <w:t>Adhere to</w:t>
            </w:r>
            <w:r w:rsidR="00374955" w:rsidRPr="00317B29">
              <w:rPr>
                <w:lang w:eastAsia="en-US"/>
              </w:rPr>
              <w:t xml:space="preserve"> ITIL framework best practice processes and supporting documentation.</w:t>
            </w:r>
          </w:p>
          <w:p w14:paraId="2B47B1EA" w14:textId="5A1256C5" w:rsidR="00A62D1F" w:rsidRPr="00317B29" w:rsidRDefault="00317B29" w:rsidP="005E67B5">
            <w:pPr>
              <w:pStyle w:val="ListParagraph"/>
              <w:rPr>
                <w:lang w:eastAsia="en-US"/>
              </w:rPr>
            </w:pPr>
            <w:r>
              <w:rPr>
                <w:lang w:eastAsia="en-US"/>
              </w:rPr>
              <w:t>S</w:t>
            </w:r>
            <w:r w:rsidR="00A62D1F" w:rsidRPr="00317B29">
              <w:rPr>
                <w:lang w:eastAsia="en-US"/>
              </w:rPr>
              <w:t>upport the team by creating</w:t>
            </w:r>
            <w:r w:rsidR="00122EE0" w:rsidRPr="00317B29">
              <w:rPr>
                <w:lang w:eastAsia="en-US"/>
              </w:rPr>
              <w:t xml:space="preserve"> </w:t>
            </w:r>
            <w:r w:rsidR="00BB7D1E" w:rsidRPr="00317B29">
              <w:rPr>
                <w:lang w:eastAsia="en-US"/>
              </w:rPr>
              <w:t xml:space="preserve">and updating </w:t>
            </w:r>
            <w:r w:rsidR="00122EE0" w:rsidRPr="00317B29">
              <w:rPr>
                <w:lang w:eastAsia="en-US"/>
              </w:rPr>
              <w:t>Knowledgebase articles and sharing with team members.</w:t>
            </w:r>
          </w:p>
          <w:p w14:paraId="2FB50DFF" w14:textId="5A78416E" w:rsidR="00317B29" w:rsidRPr="00317B29" w:rsidRDefault="00317B29" w:rsidP="005E67B5">
            <w:pPr>
              <w:pStyle w:val="ListParagraph"/>
              <w:rPr>
                <w:lang w:eastAsia="en-US"/>
              </w:rPr>
            </w:pPr>
            <w:r>
              <w:rPr>
                <w:lang w:eastAsia="en-US"/>
              </w:rPr>
              <w:t>Personal</w:t>
            </w:r>
            <w:r w:rsidR="005E67B5">
              <w:rPr>
                <w:lang w:eastAsia="en-US"/>
              </w:rPr>
              <w:t xml:space="preserve"> and technical knowledge</w:t>
            </w:r>
            <w:r>
              <w:rPr>
                <w:lang w:eastAsia="en-US"/>
              </w:rPr>
              <w:t xml:space="preserve"> development </w:t>
            </w:r>
            <w:r w:rsidR="005E67B5">
              <w:rPr>
                <w:lang w:eastAsia="en-US"/>
              </w:rPr>
              <w:t>through dedicated learning time and access to training.</w:t>
            </w:r>
          </w:p>
          <w:p w14:paraId="350CFEC6" w14:textId="1B75AA5A" w:rsidR="00FB734E" w:rsidRPr="007C194A" w:rsidRDefault="002766D2" w:rsidP="00507FE3">
            <w:pPr>
              <w:rPr>
                <w:rFonts w:ascii="HelveticaNeueLT Std" w:hAnsi="HelveticaNeueLT Std" w:cs="Arial"/>
                <w:b/>
                <w:bCs/>
                <w:sz w:val="22"/>
                <w:szCs w:val="20"/>
                <w:lang w:eastAsia="en-US"/>
              </w:rPr>
            </w:pPr>
            <w:r w:rsidRPr="007C194A">
              <w:rPr>
                <w:rFonts w:ascii="Montserrat" w:hAnsi="Montserrat" w:cs="Arial"/>
                <w:b/>
                <w:bCs/>
                <w:lang w:eastAsia="en-US"/>
              </w:rPr>
              <w:t xml:space="preserve">The role reports to the </w:t>
            </w:r>
            <w:r w:rsidR="008A7BEB" w:rsidRPr="007C194A">
              <w:rPr>
                <w:rFonts w:ascii="Montserrat" w:hAnsi="Montserrat" w:cs="Arial"/>
                <w:b/>
                <w:bCs/>
                <w:lang w:eastAsia="en-US"/>
              </w:rPr>
              <w:t>Ser</w:t>
            </w:r>
            <w:r w:rsidR="00EB70CB" w:rsidRPr="007C194A">
              <w:rPr>
                <w:rFonts w:ascii="Montserrat" w:hAnsi="Montserrat" w:cs="Arial"/>
                <w:b/>
                <w:bCs/>
                <w:lang w:eastAsia="en-US"/>
              </w:rPr>
              <w:t>vice Desk Manager.</w:t>
            </w:r>
          </w:p>
        </w:tc>
      </w:tr>
    </w:tbl>
    <w:p w14:paraId="483B443A" w14:textId="77777777" w:rsidR="00317B29" w:rsidRDefault="00317B29" w:rsidP="0029182D">
      <w:pPr>
        <w:spacing w:after="0"/>
      </w:pPr>
      <w:r>
        <w:br w:type="page"/>
      </w:r>
    </w:p>
    <w:tbl>
      <w:tblPr>
        <w:tblStyle w:val="TableGrid"/>
        <w:tblpPr w:leftFromText="180" w:rightFromText="180" w:vertAnchor="text" w:horzAnchor="margin" w:tblpX="-289" w:tblpY="18"/>
        <w:tblW w:w="0" w:type="auto"/>
        <w:tblLook w:val="04A0" w:firstRow="1" w:lastRow="0" w:firstColumn="1" w:lastColumn="0" w:noHBand="0" w:noVBand="1"/>
      </w:tblPr>
      <w:tblGrid>
        <w:gridCol w:w="9498"/>
      </w:tblGrid>
      <w:tr w:rsidR="00BB7D1E" w:rsidRPr="00B80D24" w14:paraId="1C8DB333" w14:textId="77777777" w:rsidTr="00317B29">
        <w:trPr>
          <w:trHeight w:val="287"/>
        </w:trPr>
        <w:tc>
          <w:tcPr>
            <w:tcW w:w="9498" w:type="dxa"/>
            <w:shd w:val="clear" w:color="auto" w:fill="001E62"/>
          </w:tcPr>
          <w:p w14:paraId="2B9F625F" w14:textId="25A86519" w:rsidR="00BB7D1E" w:rsidRPr="00B80D24" w:rsidRDefault="00BB7D1E" w:rsidP="00317B29">
            <w:pPr>
              <w:rPr>
                <w:rFonts w:ascii="GT Sectra Fine BoldStd" w:hAnsi="GT Sectra Fine BoldStd" w:cs="Arial"/>
                <w:b/>
                <w:color w:val="FFFFFF" w:themeColor="background1"/>
                <w:sz w:val="22"/>
                <w:szCs w:val="20"/>
                <w:lang w:eastAsia="en-US"/>
              </w:rPr>
            </w:pPr>
            <w:r w:rsidRPr="00B80D24">
              <w:rPr>
                <w:rFonts w:ascii="GT Sectra Fine BoldStd" w:hAnsi="GT Sectra Fine BoldStd" w:cs="Arial"/>
                <w:b/>
                <w:color w:val="FFFFFF" w:themeColor="background1"/>
                <w:sz w:val="22"/>
                <w:szCs w:val="20"/>
                <w:lang w:eastAsia="en-US"/>
              </w:rPr>
              <w:lastRenderedPageBreak/>
              <w:t>Key Areas of accountability and Key Performance Indicators (KPIs)</w:t>
            </w:r>
          </w:p>
        </w:tc>
      </w:tr>
      <w:tr w:rsidR="00BB7D1E" w:rsidRPr="00525269" w14:paraId="5F46E392" w14:textId="77777777" w:rsidTr="00317B29">
        <w:trPr>
          <w:trHeight w:val="748"/>
        </w:trPr>
        <w:tc>
          <w:tcPr>
            <w:tcW w:w="9498" w:type="dxa"/>
          </w:tcPr>
          <w:p w14:paraId="0FE02D63" w14:textId="24B53E3D" w:rsidR="00BB7D1E" w:rsidRPr="00525269" w:rsidRDefault="00BB7D1E" w:rsidP="00317B29">
            <w:pPr>
              <w:rPr>
                <w:rFonts w:ascii="Montserrat" w:hAnsi="Montserrat" w:cs="Arial"/>
                <w:b/>
                <w:sz w:val="22"/>
                <w:szCs w:val="20"/>
                <w:u w:val="single"/>
                <w:lang w:eastAsia="en-US"/>
              </w:rPr>
            </w:pPr>
            <w:r w:rsidRPr="00525269">
              <w:rPr>
                <w:rFonts w:ascii="Montserrat" w:hAnsi="Montserrat" w:cs="Arial"/>
                <w:b/>
                <w:sz w:val="22"/>
                <w:szCs w:val="20"/>
                <w:u w:val="single"/>
                <w:lang w:eastAsia="en-US"/>
              </w:rPr>
              <w:t>Key areas of accountability:</w:t>
            </w:r>
          </w:p>
          <w:p w14:paraId="2639E511" w14:textId="77777777" w:rsidR="00BB7D1E" w:rsidRPr="00525269" w:rsidRDefault="00BB7D1E" w:rsidP="00317B29">
            <w:pPr>
              <w:spacing w:after="200" w:line="276" w:lineRule="auto"/>
              <w:rPr>
                <w:rFonts w:ascii="Montserrat" w:hAnsi="Montserrat" w:cs="Arial"/>
                <w:b/>
                <w:sz w:val="22"/>
                <w:szCs w:val="20"/>
                <w:lang w:eastAsia="en-US"/>
              </w:rPr>
            </w:pPr>
            <w:r w:rsidRPr="00525269">
              <w:rPr>
                <w:rFonts w:ascii="Montserrat" w:hAnsi="Montserrat" w:cs="Arial"/>
                <w:b/>
                <w:sz w:val="22"/>
                <w:szCs w:val="20"/>
                <w:lang w:eastAsia="en-US"/>
              </w:rPr>
              <w:t xml:space="preserve">Delivery and Support </w:t>
            </w:r>
          </w:p>
          <w:p w14:paraId="16158D34" w14:textId="77777777" w:rsidR="00BB7D1E" w:rsidRPr="00525269" w:rsidRDefault="00BB7D1E" w:rsidP="005E67B5">
            <w:pPr>
              <w:pStyle w:val="ListParagraph"/>
              <w:numPr>
                <w:ilvl w:val="0"/>
                <w:numId w:val="16"/>
              </w:numPr>
            </w:pPr>
            <w:r w:rsidRPr="00525269">
              <w:t xml:space="preserve">Conduct administrative and/or operational tasks in accordance with defined policies, procedures and instructions to ensure the delivery of a first-class service to all stakeholders. </w:t>
            </w:r>
          </w:p>
          <w:p w14:paraId="53D6B711" w14:textId="77777777" w:rsidR="00BB7D1E" w:rsidRPr="00525269" w:rsidRDefault="00BB7D1E" w:rsidP="005E67B5">
            <w:pPr>
              <w:pStyle w:val="ListParagraph"/>
              <w:numPr>
                <w:ilvl w:val="0"/>
                <w:numId w:val="16"/>
              </w:numPr>
            </w:pPr>
            <w:r w:rsidRPr="00525269">
              <w:t xml:space="preserve">Provide first line support within the </w:t>
            </w:r>
            <w:proofErr w:type="gramStart"/>
            <w:r w:rsidRPr="00525269">
              <w:t>School</w:t>
            </w:r>
            <w:proofErr w:type="gramEnd"/>
            <w:r w:rsidRPr="00525269">
              <w:t xml:space="preserve">, solving routine problems in a specific area, and providing stakeholders with the information and/or understanding they need to deliver an excellent service. </w:t>
            </w:r>
          </w:p>
          <w:p w14:paraId="1AD3441E" w14:textId="77777777" w:rsidR="00BB7D1E" w:rsidRPr="00525269" w:rsidRDefault="00BB7D1E" w:rsidP="005E67B5">
            <w:pPr>
              <w:pStyle w:val="ListParagraph"/>
              <w:numPr>
                <w:ilvl w:val="0"/>
                <w:numId w:val="16"/>
              </w:numPr>
            </w:pPr>
            <w:r w:rsidRPr="00525269">
              <w:t xml:space="preserve">Draft and develop standard materials, working to a clear brief, for use in the provision of an effective and efficient support service. </w:t>
            </w:r>
          </w:p>
          <w:p w14:paraId="35E8FFB3" w14:textId="77777777" w:rsidR="00BB7D1E" w:rsidRPr="00525269" w:rsidRDefault="00BB7D1E" w:rsidP="005E67B5">
            <w:pPr>
              <w:pStyle w:val="ListParagraph"/>
              <w:numPr>
                <w:ilvl w:val="0"/>
                <w:numId w:val="16"/>
              </w:numPr>
            </w:pPr>
            <w:r w:rsidRPr="00525269">
              <w:t xml:space="preserve">Co-ordinate team calendars and meetings to support efficient and effective team working. </w:t>
            </w:r>
          </w:p>
          <w:p w14:paraId="46A656D6" w14:textId="77777777" w:rsidR="00BB7D1E" w:rsidRPr="00525269" w:rsidRDefault="00BB7D1E" w:rsidP="005E67B5">
            <w:pPr>
              <w:pStyle w:val="ListParagraph"/>
              <w:numPr>
                <w:ilvl w:val="0"/>
                <w:numId w:val="16"/>
              </w:numPr>
            </w:pPr>
            <w:r w:rsidRPr="00525269">
              <w:t xml:space="preserve">Organise, input into and monitor databases and records to ensure accurate recording, completed in a timely manner in line with established processes. </w:t>
            </w:r>
          </w:p>
          <w:p w14:paraId="765E1D4A" w14:textId="77777777" w:rsidR="00BB7D1E" w:rsidRPr="00525269" w:rsidRDefault="00BB7D1E" w:rsidP="00317B29">
            <w:pPr>
              <w:spacing w:after="200" w:line="276" w:lineRule="auto"/>
              <w:rPr>
                <w:rFonts w:ascii="Montserrat" w:hAnsi="Montserrat" w:cs="Arial"/>
                <w:b/>
                <w:sz w:val="22"/>
                <w:szCs w:val="20"/>
                <w:lang w:eastAsia="en-US"/>
              </w:rPr>
            </w:pPr>
            <w:r w:rsidRPr="00525269">
              <w:rPr>
                <w:rFonts w:ascii="Montserrat" w:hAnsi="Montserrat" w:cs="Arial"/>
                <w:b/>
                <w:sz w:val="22"/>
                <w:szCs w:val="20"/>
                <w:lang w:eastAsia="en-US"/>
              </w:rPr>
              <w:t xml:space="preserve">Analysis and Reporting </w:t>
            </w:r>
          </w:p>
          <w:p w14:paraId="1396A003" w14:textId="77777777" w:rsidR="00BB7D1E" w:rsidRPr="00525269" w:rsidRDefault="00BB7D1E" w:rsidP="005E67B5">
            <w:pPr>
              <w:pStyle w:val="ListParagraph"/>
              <w:numPr>
                <w:ilvl w:val="0"/>
                <w:numId w:val="17"/>
              </w:numPr>
            </w:pPr>
            <w:r w:rsidRPr="00525269">
              <w:t xml:space="preserve">Organise, upload into and monitor systems, databases and records to ensure accurate recording and enable efficient service delivery to all stakeholders completed in a timely manner in line with established processes. </w:t>
            </w:r>
          </w:p>
          <w:p w14:paraId="38920F9C" w14:textId="77777777" w:rsidR="00BB7D1E" w:rsidRPr="00525269" w:rsidRDefault="00BB7D1E" w:rsidP="005E67B5">
            <w:pPr>
              <w:pStyle w:val="ListParagraph"/>
              <w:numPr>
                <w:ilvl w:val="0"/>
                <w:numId w:val="17"/>
              </w:numPr>
            </w:pPr>
            <w:r w:rsidRPr="00525269">
              <w:t xml:space="preserve">Collaboration and Support </w:t>
            </w:r>
          </w:p>
          <w:p w14:paraId="566DA3B2" w14:textId="77777777" w:rsidR="00BB7D1E" w:rsidRPr="00525269" w:rsidRDefault="00BB7D1E" w:rsidP="005E67B5">
            <w:pPr>
              <w:pStyle w:val="ListParagraph"/>
              <w:numPr>
                <w:ilvl w:val="0"/>
                <w:numId w:val="17"/>
              </w:numPr>
            </w:pPr>
            <w:r w:rsidRPr="00525269">
              <w:t xml:space="preserve">Provide support to colleagues within and outside the team as and when opportunities arise, to promote collaborative working across the </w:t>
            </w:r>
            <w:proofErr w:type="gramStart"/>
            <w:r w:rsidRPr="00525269">
              <w:t>School</w:t>
            </w:r>
            <w:proofErr w:type="gramEnd"/>
            <w:r w:rsidRPr="00525269">
              <w:t xml:space="preserve">. </w:t>
            </w:r>
          </w:p>
          <w:p w14:paraId="472DBD34" w14:textId="77777777" w:rsidR="00BB7D1E" w:rsidRPr="00525269" w:rsidRDefault="00BB7D1E" w:rsidP="005E67B5">
            <w:pPr>
              <w:pStyle w:val="ListParagraph"/>
              <w:numPr>
                <w:ilvl w:val="0"/>
                <w:numId w:val="17"/>
              </w:numPr>
            </w:pPr>
            <w:r w:rsidRPr="00525269">
              <w:t xml:space="preserve">Act as a point of referral for less experienced colleagues to help to resolve issues within the team. </w:t>
            </w:r>
          </w:p>
          <w:p w14:paraId="40C0500D" w14:textId="77777777" w:rsidR="00BB7D1E" w:rsidRPr="00525269" w:rsidRDefault="00BB7D1E" w:rsidP="00317B29">
            <w:pPr>
              <w:spacing w:after="200" w:line="276" w:lineRule="auto"/>
              <w:rPr>
                <w:rFonts w:ascii="Montserrat" w:hAnsi="Montserrat" w:cs="Arial"/>
                <w:b/>
                <w:sz w:val="22"/>
                <w:szCs w:val="20"/>
                <w:lang w:eastAsia="en-US"/>
              </w:rPr>
            </w:pPr>
            <w:r w:rsidRPr="00525269">
              <w:rPr>
                <w:rFonts w:ascii="Montserrat" w:hAnsi="Montserrat" w:cs="Arial"/>
                <w:b/>
                <w:sz w:val="22"/>
                <w:szCs w:val="20"/>
                <w:lang w:eastAsia="en-US"/>
              </w:rPr>
              <w:t xml:space="preserve">Project Management </w:t>
            </w:r>
          </w:p>
          <w:p w14:paraId="2CCBEC99" w14:textId="42400DDC" w:rsidR="00BB7D1E" w:rsidRPr="00525269" w:rsidRDefault="00BB7D1E" w:rsidP="005E67B5">
            <w:pPr>
              <w:pStyle w:val="ListParagraph"/>
              <w:numPr>
                <w:ilvl w:val="0"/>
                <w:numId w:val="18"/>
              </w:numPr>
            </w:pPr>
            <w:r w:rsidRPr="00525269">
              <w:t>Provide ad hoc support (</w:t>
            </w:r>
            <w:proofErr w:type="gramStart"/>
            <w:r w:rsidRPr="00525269">
              <w:t>e.g.</w:t>
            </w:r>
            <w:proofErr w:type="gramEnd"/>
            <w:r w:rsidRPr="00525269">
              <w:t xml:space="preserve"> </w:t>
            </w:r>
            <w:r w:rsidR="00317B29">
              <w:t>providing data</w:t>
            </w:r>
            <w:r w:rsidRPr="00525269">
              <w:t>) to small projects in order to support project planning and implementation; sometimes taking the lead on defined project activities</w:t>
            </w:r>
          </w:p>
          <w:p w14:paraId="46F415CE" w14:textId="77777777" w:rsidR="00BB7D1E" w:rsidRPr="00525269" w:rsidRDefault="00BB7D1E" w:rsidP="00317B29">
            <w:pPr>
              <w:spacing w:after="200" w:line="276" w:lineRule="auto"/>
              <w:rPr>
                <w:rFonts w:ascii="Montserrat" w:hAnsi="Montserrat" w:cs="Arial"/>
                <w:b/>
                <w:sz w:val="22"/>
                <w:szCs w:val="20"/>
                <w:lang w:eastAsia="en-US"/>
              </w:rPr>
            </w:pPr>
            <w:r w:rsidRPr="00525269">
              <w:rPr>
                <w:rFonts w:ascii="Montserrat" w:hAnsi="Montserrat" w:cs="Arial"/>
                <w:b/>
                <w:sz w:val="22"/>
                <w:szCs w:val="20"/>
                <w:lang w:eastAsia="en-US"/>
              </w:rPr>
              <w:t xml:space="preserve">Process Improvement </w:t>
            </w:r>
          </w:p>
          <w:p w14:paraId="1CF5593A" w14:textId="77777777" w:rsidR="00BB7D1E" w:rsidRPr="00525269" w:rsidRDefault="00BB7D1E" w:rsidP="005E67B5">
            <w:pPr>
              <w:pStyle w:val="ListParagraph"/>
              <w:numPr>
                <w:ilvl w:val="0"/>
                <w:numId w:val="18"/>
              </w:numPr>
            </w:pPr>
            <w:r w:rsidRPr="00525269">
              <w:t xml:space="preserve">Proactively review relevant processes and systems within own area of work and make suggestions to improve efficiency. </w:t>
            </w:r>
          </w:p>
          <w:p w14:paraId="181213BA" w14:textId="77777777" w:rsidR="00BB7D1E" w:rsidRPr="00525269" w:rsidRDefault="00BB7D1E" w:rsidP="00317B29">
            <w:pPr>
              <w:spacing w:after="200" w:line="276" w:lineRule="auto"/>
              <w:rPr>
                <w:rFonts w:ascii="Montserrat" w:hAnsi="Montserrat" w:cs="Arial"/>
                <w:b/>
                <w:sz w:val="22"/>
                <w:szCs w:val="20"/>
                <w:lang w:eastAsia="en-US"/>
              </w:rPr>
            </w:pPr>
            <w:r w:rsidRPr="00525269">
              <w:rPr>
                <w:rFonts w:ascii="Montserrat" w:hAnsi="Montserrat" w:cs="Arial"/>
                <w:b/>
                <w:sz w:val="22"/>
                <w:szCs w:val="20"/>
                <w:lang w:eastAsia="en-US"/>
              </w:rPr>
              <w:t xml:space="preserve">Change Management </w:t>
            </w:r>
          </w:p>
          <w:p w14:paraId="051E5B0D" w14:textId="75A36745" w:rsidR="00317B29" w:rsidRDefault="00BB7D1E" w:rsidP="005E67B5">
            <w:pPr>
              <w:pStyle w:val="ListParagraph"/>
              <w:numPr>
                <w:ilvl w:val="0"/>
                <w:numId w:val="19"/>
              </w:numPr>
              <w:rPr>
                <w:b/>
              </w:rPr>
            </w:pPr>
            <w:r w:rsidRPr="00525269">
              <w:t>Champion change by role modelling the behaviour expected from all colleagues, act in a resilient manner when responding to change, and proactively look for opportunities to support change to help embed it in the team and/or department</w:t>
            </w:r>
            <w:r w:rsidRPr="00525269">
              <w:rPr>
                <w:b/>
              </w:rPr>
              <w:t xml:space="preserve">. </w:t>
            </w:r>
          </w:p>
          <w:p w14:paraId="417112A5" w14:textId="77777777" w:rsidR="005E67B5" w:rsidRDefault="005E67B5" w:rsidP="005E67B5">
            <w:pPr>
              <w:rPr>
                <w:b/>
              </w:rPr>
            </w:pPr>
          </w:p>
          <w:p w14:paraId="49A6C0B0" w14:textId="77777777" w:rsidR="005E67B5" w:rsidRDefault="005E67B5" w:rsidP="005E67B5">
            <w:pPr>
              <w:rPr>
                <w:b/>
              </w:rPr>
            </w:pPr>
          </w:p>
          <w:p w14:paraId="782BB461" w14:textId="77777777" w:rsidR="005E67B5" w:rsidRDefault="005E67B5" w:rsidP="005E67B5">
            <w:pPr>
              <w:rPr>
                <w:b/>
              </w:rPr>
            </w:pPr>
          </w:p>
          <w:p w14:paraId="6A42E3CD" w14:textId="77777777" w:rsidR="005E67B5" w:rsidRDefault="005E67B5" w:rsidP="005E67B5">
            <w:pPr>
              <w:rPr>
                <w:b/>
              </w:rPr>
            </w:pPr>
          </w:p>
          <w:p w14:paraId="23BBD9CC" w14:textId="77777777" w:rsidR="005E67B5" w:rsidRPr="005E67B5" w:rsidRDefault="005E67B5" w:rsidP="005E67B5">
            <w:pPr>
              <w:rPr>
                <w:b/>
              </w:rPr>
            </w:pPr>
          </w:p>
          <w:p w14:paraId="39DEDE0F" w14:textId="510817F9" w:rsidR="00BB7D1E" w:rsidRPr="00317B29" w:rsidRDefault="00BB7D1E" w:rsidP="00317B29">
            <w:pPr>
              <w:rPr>
                <w:rFonts w:ascii="Montserrat" w:hAnsi="Montserrat" w:cs="Arial"/>
                <w:b/>
                <w:szCs w:val="20"/>
                <w:u w:val="single"/>
              </w:rPr>
            </w:pPr>
            <w:r w:rsidRPr="00525269">
              <w:rPr>
                <w:rFonts w:ascii="Montserrat" w:hAnsi="Montserrat" w:cs="Arial"/>
                <w:b/>
                <w:szCs w:val="20"/>
                <w:u w:val="single"/>
              </w:rPr>
              <w:lastRenderedPageBreak/>
              <w:t>KPIs:</w:t>
            </w:r>
          </w:p>
          <w:p w14:paraId="35F9BF70" w14:textId="77777777" w:rsidR="00BB7D1E" w:rsidRPr="00525269" w:rsidRDefault="00BB7D1E" w:rsidP="005E67B5">
            <w:pPr>
              <w:pStyle w:val="ListParagraph"/>
              <w:numPr>
                <w:ilvl w:val="0"/>
                <w:numId w:val="15"/>
              </w:numPr>
            </w:pPr>
            <w:r w:rsidRPr="00525269">
              <w:t xml:space="preserve">High-quality support service provided to all stakeholders. </w:t>
            </w:r>
          </w:p>
          <w:p w14:paraId="49320B4C" w14:textId="77777777" w:rsidR="00BB7D1E" w:rsidRPr="00525269" w:rsidRDefault="00BB7D1E" w:rsidP="005E67B5">
            <w:pPr>
              <w:pStyle w:val="ListParagraph"/>
              <w:numPr>
                <w:ilvl w:val="0"/>
                <w:numId w:val="15"/>
              </w:numPr>
            </w:pPr>
            <w:r w:rsidRPr="00525269">
              <w:t xml:space="preserve">Production of high-quality materials. </w:t>
            </w:r>
          </w:p>
          <w:p w14:paraId="1FE833C2" w14:textId="77777777" w:rsidR="00BB7D1E" w:rsidRPr="00525269" w:rsidRDefault="00BB7D1E" w:rsidP="005E67B5">
            <w:pPr>
              <w:pStyle w:val="ListParagraph"/>
              <w:numPr>
                <w:ilvl w:val="0"/>
                <w:numId w:val="15"/>
              </w:numPr>
            </w:pPr>
            <w:r w:rsidRPr="00525269">
              <w:t xml:space="preserve">Up-to-date diary management. </w:t>
            </w:r>
          </w:p>
          <w:p w14:paraId="2A166874" w14:textId="77777777" w:rsidR="00BB7D1E" w:rsidRPr="00525269" w:rsidRDefault="00BB7D1E" w:rsidP="005E67B5">
            <w:pPr>
              <w:pStyle w:val="ListParagraph"/>
              <w:numPr>
                <w:ilvl w:val="0"/>
                <w:numId w:val="15"/>
              </w:numPr>
            </w:pPr>
            <w:r w:rsidRPr="00525269">
              <w:t xml:space="preserve">Timely response to and resolution of enquiries, requests and issues. </w:t>
            </w:r>
          </w:p>
          <w:p w14:paraId="38B1EEDA" w14:textId="77777777" w:rsidR="00BB7D1E" w:rsidRPr="00525269" w:rsidRDefault="00BB7D1E" w:rsidP="005E67B5">
            <w:pPr>
              <w:pStyle w:val="ListParagraph"/>
              <w:numPr>
                <w:ilvl w:val="0"/>
                <w:numId w:val="15"/>
              </w:numPr>
            </w:pPr>
            <w:r w:rsidRPr="00525269">
              <w:t xml:space="preserve">Accuracy and integrity of data in business systems. </w:t>
            </w:r>
          </w:p>
          <w:p w14:paraId="1D24EA54" w14:textId="77777777" w:rsidR="00BB7D1E" w:rsidRPr="00525269" w:rsidRDefault="00BB7D1E" w:rsidP="005E67B5">
            <w:pPr>
              <w:pStyle w:val="ListParagraph"/>
              <w:numPr>
                <w:ilvl w:val="0"/>
                <w:numId w:val="15"/>
              </w:numPr>
            </w:pPr>
            <w:r w:rsidRPr="00525269">
              <w:t xml:space="preserve">Development of relationships within and outside the team, and positive feedback from colleagues. </w:t>
            </w:r>
          </w:p>
          <w:p w14:paraId="2C3E56C8" w14:textId="77777777" w:rsidR="00BB7D1E" w:rsidRPr="00525269" w:rsidRDefault="00BB7D1E" w:rsidP="005E67B5">
            <w:pPr>
              <w:pStyle w:val="ListParagraph"/>
              <w:numPr>
                <w:ilvl w:val="0"/>
                <w:numId w:val="15"/>
              </w:numPr>
            </w:pPr>
            <w:r w:rsidRPr="00525269">
              <w:t xml:space="preserve">Positive feedback from project managers. </w:t>
            </w:r>
          </w:p>
          <w:p w14:paraId="6E940E52" w14:textId="77777777" w:rsidR="00BB7D1E" w:rsidRPr="00525269" w:rsidRDefault="00BB7D1E" w:rsidP="005E67B5">
            <w:pPr>
              <w:pStyle w:val="ListParagraph"/>
              <w:numPr>
                <w:ilvl w:val="0"/>
                <w:numId w:val="15"/>
              </w:numPr>
            </w:pPr>
            <w:r w:rsidRPr="00525269">
              <w:t xml:space="preserve">Compliance with processes, procedures and standards. </w:t>
            </w:r>
          </w:p>
          <w:p w14:paraId="440A44D6" w14:textId="77777777" w:rsidR="00BB7D1E" w:rsidRPr="00525269" w:rsidRDefault="00BB7D1E" w:rsidP="005E67B5">
            <w:pPr>
              <w:pStyle w:val="ListParagraph"/>
              <w:numPr>
                <w:ilvl w:val="0"/>
                <w:numId w:val="15"/>
              </w:numPr>
            </w:pPr>
            <w:r w:rsidRPr="00525269">
              <w:t xml:space="preserve">Contributions to process reviews and operational improvements. </w:t>
            </w:r>
          </w:p>
          <w:p w14:paraId="58FF9012" w14:textId="77777777" w:rsidR="00BB7D1E" w:rsidRPr="00525269" w:rsidRDefault="00BB7D1E" w:rsidP="005E67B5">
            <w:pPr>
              <w:pStyle w:val="ListParagraph"/>
              <w:numPr>
                <w:ilvl w:val="0"/>
                <w:numId w:val="6"/>
              </w:numPr>
              <w:rPr>
                <w:b/>
              </w:rPr>
            </w:pPr>
            <w:r w:rsidRPr="00525269">
              <w:t>Team performance and customer satisfaction (for Operational Team Leaders only).</w:t>
            </w:r>
          </w:p>
        </w:tc>
      </w:tr>
    </w:tbl>
    <w:p w14:paraId="2B8CF7AB" w14:textId="77777777" w:rsidR="00132404" w:rsidRDefault="00132404" w:rsidP="00B80D24"/>
    <w:tbl>
      <w:tblPr>
        <w:tblStyle w:val="TableGrid"/>
        <w:tblpPr w:leftFromText="180" w:rightFromText="180" w:vertAnchor="text" w:horzAnchor="margin" w:tblpX="-289" w:tblpY="80"/>
        <w:tblOverlap w:val="never"/>
        <w:tblW w:w="0" w:type="auto"/>
        <w:tblLook w:val="04A0" w:firstRow="1" w:lastRow="0" w:firstColumn="1" w:lastColumn="0" w:noHBand="0" w:noVBand="1"/>
      </w:tblPr>
      <w:tblGrid>
        <w:gridCol w:w="9493"/>
      </w:tblGrid>
      <w:tr w:rsidR="000348A9" w:rsidRPr="00D01F88" w14:paraId="1D647BDD" w14:textId="77777777" w:rsidTr="00317B29">
        <w:trPr>
          <w:trHeight w:val="383"/>
        </w:trPr>
        <w:tc>
          <w:tcPr>
            <w:tcW w:w="9493" w:type="dxa"/>
            <w:shd w:val="clear" w:color="auto" w:fill="001E62"/>
          </w:tcPr>
          <w:p w14:paraId="02E4C4F4" w14:textId="4F5A434B" w:rsidR="000348A9" w:rsidRPr="00D01F88" w:rsidRDefault="000348A9" w:rsidP="00317B29">
            <w:pPr>
              <w:ind w:left="29"/>
              <w:rPr>
                <w:rFonts w:ascii="GT Sectra Fine BoldStd" w:hAnsi="GT Sectra Fine BoldStd" w:cs="Arial"/>
                <w:b/>
                <w:sz w:val="22"/>
                <w:szCs w:val="20"/>
                <w:lang w:eastAsia="en-US"/>
              </w:rPr>
            </w:pPr>
            <w:r w:rsidRPr="004B4B46">
              <w:rPr>
                <w:rFonts w:ascii="Montserrat" w:hAnsi="Montserrat" w:cs="Arial"/>
                <w:szCs w:val="20"/>
              </w:rPr>
              <w:t>Projects delivered on time, on budget and to quality standards and targets.</w:t>
            </w:r>
            <w:r>
              <w:rPr>
                <w:rFonts w:ascii="Montserrat" w:hAnsi="Montserrat" w:cs="Arial"/>
                <w:szCs w:val="20"/>
              </w:rPr>
              <w:t xml:space="preserve">       </w:t>
            </w:r>
            <w:r w:rsidRPr="004B4B46">
              <w:rPr>
                <w:rFonts w:ascii="Montserrat" w:hAnsi="Montserrat" w:cs="Arial"/>
                <w:szCs w:val="20"/>
              </w:rPr>
              <w:t xml:space="preserve"> </w:t>
            </w:r>
            <w:r w:rsidRPr="000524C0">
              <w:rPr>
                <w:rFonts w:ascii="Montserrat" w:hAnsi="Montserrat" w:cs="Arial"/>
                <w:b/>
                <w:color w:val="FFFFFF" w:themeColor="background1"/>
                <w:sz w:val="22"/>
                <w:szCs w:val="20"/>
                <w:lang w:eastAsia="en-US"/>
              </w:rPr>
              <w:t>Knowledge</w:t>
            </w:r>
            <w:r w:rsidR="00E72A78">
              <w:rPr>
                <w:rFonts w:ascii="Montserrat" w:hAnsi="Montserrat" w:cs="Arial"/>
                <w:b/>
                <w:color w:val="FFFFFF" w:themeColor="background1"/>
                <w:sz w:val="22"/>
                <w:szCs w:val="20"/>
                <w:lang w:eastAsia="en-US"/>
              </w:rPr>
              <w:t>,</w:t>
            </w:r>
            <w:r w:rsidRPr="000524C0">
              <w:rPr>
                <w:rFonts w:ascii="Montserrat" w:hAnsi="Montserrat" w:cs="Arial"/>
                <w:b/>
                <w:color w:val="FFFFFF" w:themeColor="background1"/>
                <w:sz w:val="22"/>
                <w:szCs w:val="20"/>
                <w:lang w:eastAsia="en-US"/>
              </w:rPr>
              <w:t xml:space="preserve"> Qualifications</w:t>
            </w:r>
            <w:r w:rsidR="00E72A78">
              <w:rPr>
                <w:rFonts w:ascii="Montserrat" w:hAnsi="Montserrat" w:cs="Arial"/>
                <w:b/>
                <w:color w:val="FFFFFF" w:themeColor="background1"/>
                <w:sz w:val="22"/>
                <w:szCs w:val="20"/>
                <w:lang w:eastAsia="en-US"/>
              </w:rPr>
              <w:t xml:space="preserve"> and Skills</w:t>
            </w:r>
          </w:p>
        </w:tc>
      </w:tr>
      <w:tr w:rsidR="000348A9" w:rsidRPr="00D01F88" w14:paraId="1CF42C2C" w14:textId="77777777" w:rsidTr="00317B29">
        <w:trPr>
          <w:trHeight w:val="1624"/>
        </w:trPr>
        <w:tc>
          <w:tcPr>
            <w:tcW w:w="9493" w:type="dxa"/>
          </w:tcPr>
          <w:p w14:paraId="1495FDDF" w14:textId="77777777" w:rsidR="005E67B5" w:rsidRPr="0029182D" w:rsidRDefault="00916F18" w:rsidP="005E67B5">
            <w:pPr>
              <w:ind w:left="360"/>
              <w:rPr>
                <w:rFonts w:ascii="Montserrat" w:hAnsi="Montserrat"/>
              </w:rPr>
            </w:pPr>
            <w:r w:rsidRPr="0029182D">
              <w:rPr>
                <w:rFonts w:ascii="Montserrat" w:hAnsi="Montserrat"/>
                <w:i/>
                <w:iCs/>
              </w:rPr>
              <w:t xml:space="preserve">You will have a passion for delivering exceptional customer service. </w:t>
            </w:r>
            <w:r w:rsidR="00C40977" w:rsidRPr="0029182D">
              <w:rPr>
                <w:rFonts w:ascii="Montserrat" w:hAnsi="Montserrat"/>
                <w:i/>
                <w:iCs/>
              </w:rPr>
              <w:t xml:space="preserve"> </w:t>
            </w:r>
            <w:r w:rsidR="00C40977" w:rsidRPr="0029182D">
              <w:rPr>
                <w:rFonts w:ascii="Montserrat" w:hAnsi="Montserrat"/>
              </w:rPr>
              <w:t>Enjoy</w:t>
            </w:r>
            <w:r w:rsidR="00C40977" w:rsidRPr="0029182D">
              <w:rPr>
                <w:rFonts w:ascii="Montserrat" w:hAnsi="Montserrat"/>
                <w:i/>
                <w:iCs/>
              </w:rPr>
              <w:t xml:space="preserve"> </w:t>
            </w:r>
            <w:r w:rsidRPr="0029182D">
              <w:rPr>
                <w:rFonts w:ascii="Montserrat" w:hAnsi="Montserrat"/>
              </w:rPr>
              <w:t xml:space="preserve">troubleshooting all software and hardware related issues, under-pinned with strong interpersonal skills particularly communication and team working. </w:t>
            </w:r>
            <w:r w:rsidR="00D621E2" w:rsidRPr="0029182D">
              <w:rPr>
                <w:rFonts w:ascii="Montserrat" w:hAnsi="Montserrat"/>
              </w:rPr>
              <w:t>A h</w:t>
            </w:r>
            <w:r w:rsidRPr="0029182D">
              <w:rPr>
                <w:rFonts w:ascii="Montserrat" w:hAnsi="Montserrat"/>
              </w:rPr>
              <w:t>ighly motivated and pro-active mindset with an ability to work under pressure.</w:t>
            </w:r>
          </w:p>
          <w:p w14:paraId="2A8BCFC1" w14:textId="7A4DF886" w:rsidR="00A61B9F" w:rsidRPr="005E67B5" w:rsidRDefault="0092170C" w:rsidP="005E67B5">
            <w:pPr>
              <w:spacing w:after="0"/>
              <w:ind w:left="360"/>
              <w:rPr>
                <w:b/>
                <w:bCs/>
              </w:rPr>
            </w:pPr>
            <w:r w:rsidRPr="005E67B5">
              <w:rPr>
                <w:b/>
                <w:bCs/>
              </w:rPr>
              <w:t>Essential:</w:t>
            </w:r>
          </w:p>
          <w:p w14:paraId="1A37A711" w14:textId="77777777" w:rsidR="00610ADB" w:rsidRPr="00610ADB" w:rsidRDefault="00610ADB" w:rsidP="005E67B5">
            <w:pPr>
              <w:pStyle w:val="ListParagraph"/>
              <w:numPr>
                <w:ilvl w:val="0"/>
                <w:numId w:val="28"/>
              </w:numPr>
            </w:pPr>
            <w:r w:rsidRPr="00610ADB">
              <w:t>Excellent communications skills with the ability to break down technical issues and explain them in layman’s terms.</w:t>
            </w:r>
          </w:p>
          <w:p w14:paraId="18A13F0B" w14:textId="77777777" w:rsidR="00610ADB" w:rsidRPr="00095436" w:rsidRDefault="00610ADB" w:rsidP="005E67B5">
            <w:pPr>
              <w:pStyle w:val="ListParagraph"/>
              <w:numPr>
                <w:ilvl w:val="0"/>
                <w:numId w:val="28"/>
              </w:numPr>
              <w:rPr>
                <w:rStyle w:val="eop"/>
              </w:rPr>
            </w:pPr>
            <w:r w:rsidRPr="00095436">
              <w:rPr>
                <w:rStyle w:val="normaltextrun"/>
              </w:rPr>
              <w:t>Experience of using software related to own area of specialism to extract, analyse and report on data. </w:t>
            </w:r>
            <w:r w:rsidRPr="00095436">
              <w:rPr>
                <w:rStyle w:val="eop"/>
              </w:rPr>
              <w:t> </w:t>
            </w:r>
          </w:p>
          <w:p w14:paraId="2F35C0A9" w14:textId="77777777" w:rsidR="00610ADB" w:rsidRPr="00095436" w:rsidRDefault="00610ADB" w:rsidP="005E67B5">
            <w:pPr>
              <w:pStyle w:val="ListParagraph"/>
              <w:numPr>
                <w:ilvl w:val="0"/>
                <w:numId w:val="28"/>
              </w:numPr>
            </w:pPr>
            <w:r w:rsidRPr="00095436">
              <w:rPr>
                <w:rStyle w:val="normaltextrun"/>
              </w:rPr>
              <w:t>Excellent organisational skills and meticulous attention to detail. </w:t>
            </w:r>
            <w:r w:rsidRPr="00095436">
              <w:rPr>
                <w:rStyle w:val="eop"/>
              </w:rPr>
              <w:t> </w:t>
            </w:r>
          </w:p>
          <w:p w14:paraId="3C2CF135" w14:textId="77777777" w:rsidR="00610ADB" w:rsidRPr="00095436" w:rsidRDefault="00610ADB" w:rsidP="005E67B5">
            <w:pPr>
              <w:pStyle w:val="ListParagraph"/>
              <w:numPr>
                <w:ilvl w:val="0"/>
                <w:numId w:val="28"/>
              </w:numPr>
            </w:pPr>
            <w:r w:rsidRPr="00095436">
              <w:rPr>
                <w:rStyle w:val="normaltextrun"/>
              </w:rPr>
              <w:t>Strong analytical and problem-solving skills. </w:t>
            </w:r>
            <w:r w:rsidRPr="00095436">
              <w:rPr>
                <w:rStyle w:val="eop"/>
              </w:rPr>
              <w:t> </w:t>
            </w:r>
          </w:p>
          <w:p w14:paraId="51FDEFF7" w14:textId="464867DA" w:rsidR="00610ADB" w:rsidRDefault="0029182D" w:rsidP="005E67B5">
            <w:pPr>
              <w:pStyle w:val="ListParagraph"/>
              <w:numPr>
                <w:ilvl w:val="0"/>
                <w:numId w:val="28"/>
              </w:numPr>
            </w:pPr>
            <w:r>
              <w:rPr>
                <w:rStyle w:val="normaltextrun"/>
              </w:rPr>
              <w:t>E</w:t>
            </w:r>
            <w:r w:rsidR="00610ADB" w:rsidRPr="000524C0">
              <w:rPr>
                <w:rStyle w:val="normaltextrun"/>
              </w:rPr>
              <w:t>xperience o</w:t>
            </w:r>
            <w:r>
              <w:rPr>
                <w:rStyle w:val="normaltextrun"/>
              </w:rPr>
              <w:t xml:space="preserve">f </w:t>
            </w:r>
            <w:r w:rsidR="00610ADB" w:rsidRPr="000524C0">
              <w:rPr>
                <w:rStyle w:val="normaltextrun"/>
              </w:rPr>
              <w:t>working within a customer</w:t>
            </w:r>
            <w:r w:rsidR="00610ADB">
              <w:rPr>
                <w:rStyle w:val="normaltextrun"/>
              </w:rPr>
              <w:t xml:space="preserve"> centric </w:t>
            </w:r>
            <w:r w:rsidR="00610ADB" w:rsidRPr="000524C0">
              <w:rPr>
                <w:rStyle w:val="normaltextrun"/>
              </w:rPr>
              <w:t>environment. </w:t>
            </w:r>
            <w:r w:rsidR="00610ADB" w:rsidRPr="000524C0">
              <w:rPr>
                <w:rStyle w:val="eop"/>
              </w:rPr>
              <w:t> </w:t>
            </w:r>
            <w:r w:rsidR="005E67B5">
              <w:rPr>
                <w:rStyle w:val="eop"/>
              </w:rPr>
              <w:br/>
            </w:r>
          </w:p>
          <w:p w14:paraId="7E302087" w14:textId="77777777" w:rsidR="005E67B5" w:rsidRDefault="00610ADB" w:rsidP="005E67B5">
            <w:pPr>
              <w:spacing w:after="0"/>
              <w:ind w:left="720" w:hanging="360"/>
              <w:rPr>
                <w:b/>
                <w:bCs/>
              </w:rPr>
            </w:pPr>
            <w:r w:rsidRPr="005E67B5">
              <w:rPr>
                <w:b/>
                <w:bCs/>
              </w:rPr>
              <w:t>Desirable:</w:t>
            </w:r>
          </w:p>
          <w:p w14:paraId="3676705A" w14:textId="1889EC04" w:rsidR="000348A9" w:rsidRPr="005E67B5" w:rsidRDefault="000348A9" w:rsidP="005E67B5">
            <w:pPr>
              <w:pStyle w:val="ListParagraph"/>
              <w:rPr>
                <w:b/>
                <w:bCs/>
              </w:rPr>
            </w:pPr>
            <w:r w:rsidRPr="00ED5F10">
              <w:t>ITIL</w:t>
            </w:r>
            <w:r w:rsidR="00104522" w:rsidRPr="00ED5F10">
              <w:t xml:space="preserve"> v3/4</w:t>
            </w:r>
            <w:r w:rsidRPr="00ED5F10">
              <w:t xml:space="preserve"> foundation</w:t>
            </w:r>
            <w:r w:rsidR="00610ADB">
              <w:t>.</w:t>
            </w:r>
          </w:p>
          <w:p w14:paraId="78C0F140" w14:textId="1E46FC30" w:rsidR="009F30D7" w:rsidRPr="009F30D7" w:rsidRDefault="00B76157" w:rsidP="0029182D">
            <w:pPr>
              <w:pStyle w:val="ListParagraph"/>
              <w:numPr>
                <w:ilvl w:val="0"/>
                <w:numId w:val="29"/>
              </w:numPr>
            </w:pPr>
            <w:r>
              <w:t xml:space="preserve">Microsoft, </w:t>
            </w:r>
            <w:r w:rsidRPr="00095436">
              <w:t>Apple</w:t>
            </w:r>
            <w:r w:rsidR="000348A9" w:rsidRPr="00095436">
              <w:t xml:space="preserve"> OS</w:t>
            </w:r>
            <w:r w:rsidR="00605466">
              <w:t xml:space="preserve">, </w:t>
            </w:r>
            <w:proofErr w:type="spellStart"/>
            <w:r w:rsidR="007C194A">
              <w:t>CompTia</w:t>
            </w:r>
            <w:proofErr w:type="spellEnd"/>
            <w:r w:rsidR="007C194A">
              <w:t xml:space="preserve">, </w:t>
            </w:r>
            <w:r w:rsidR="007C194A" w:rsidRPr="00095436">
              <w:t>certification</w:t>
            </w:r>
            <w:r w:rsidR="00610ADB">
              <w:t>.</w:t>
            </w:r>
          </w:p>
        </w:tc>
      </w:tr>
    </w:tbl>
    <w:p w14:paraId="0DB673F2" w14:textId="77777777" w:rsidR="0012530B" w:rsidRDefault="0012530B" w:rsidP="00B80D24"/>
    <w:tbl>
      <w:tblPr>
        <w:tblStyle w:val="TableGrid"/>
        <w:tblpPr w:leftFromText="180" w:rightFromText="180" w:vertAnchor="text" w:horzAnchor="margin" w:tblpX="-289" w:tblpY="690"/>
        <w:tblW w:w="0" w:type="auto"/>
        <w:tblLook w:val="04A0" w:firstRow="1" w:lastRow="0" w:firstColumn="1" w:lastColumn="0" w:noHBand="0" w:noVBand="1"/>
      </w:tblPr>
      <w:tblGrid>
        <w:gridCol w:w="2671"/>
        <w:gridCol w:w="2569"/>
      </w:tblGrid>
      <w:tr w:rsidR="00D621E2" w14:paraId="3DFC9C3D" w14:textId="77777777" w:rsidTr="005E67B5">
        <w:trPr>
          <w:trHeight w:val="685"/>
        </w:trPr>
        <w:tc>
          <w:tcPr>
            <w:tcW w:w="2671" w:type="dxa"/>
            <w:shd w:val="clear" w:color="auto" w:fill="001E62"/>
          </w:tcPr>
          <w:p w14:paraId="76364FCA" w14:textId="77777777" w:rsidR="00D621E2" w:rsidRPr="00B80D24" w:rsidRDefault="00D621E2" w:rsidP="005E67B5">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Staff</w:t>
            </w:r>
          </w:p>
        </w:tc>
        <w:tc>
          <w:tcPr>
            <w:tcW w:w="2569" w:type="dxa"/>
          </w:tcPr>
          <w:p w14:paraId="1C9FEABA" w14:textId="5352FA34" w:rsidR="00D621E2" w:rsidRPr="008F12C7" w:rsidRDefault="00317B29" w:rsidP="005E67B5">
            <w:pPr>
              <w:rPr>
                <w:rFonts w:ascii="HelveticaNeueLT Std" w:hAnsi="HelveticaNeueLT Std" w:cs="Arial"/>
                <w:b/>
                <w:sz w:val="22"/>
                <w:szCs w:val="20"/>
                <w:lang w:eastAsia="en-US"/>
              </w:rPr>
            </w:pPr>
            <w:r>
              <w:rPr>
                <w:rFonts w:ascii="HelveticaNeueLT Std" w:hAnsi="HelveticaNeueLT Std" w:cs="Arial"/>
                <w:b/>
                <w:sz w:val="22"/>
                <w:szCs w:val="20"/>
                <w:lang w:eastAsia="en-US"/>
              </w:rPr>
              <w:t>N/A</w:t>
            </w:r>
          </w:p>
        </w:tc>
      </w:tr>
      <w:tr w:rsidR="00D621E2" w14:paraId="060F984E" w14:textId="77777777" w:rsidTr="005E67B5">
        <w:trPr>
          <w:trHeight w:val="685"/>
        </w:trPr>
        <w:tc>
          <w:tcPr>
            <w:tcW w:w="2671" w:type="dxa"/>
            <w:shd w:val="clear" w:color="auto" w:fill="001E62"/>
          </w:tcPr>
          <w:p w14:paraId="1F02B29E" w14:textId="77777777" w:rsidR="00D621E2" w:rsidRPr="00B80D24" w:rsidRDefault="00D621E2" w:rsidP="005E67B5">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Budgets</w:t>
            </w:r>
          </w:p>
        </w:tc>
        <w:tc>
          <w:tcPr>
            <w:tcW w:w="2569" w:type="dxa"/>
          </w:tcPr>
          <w:p w14:paraId="458B24CD" w14:textId="15BA1F17" w:rsidR="00D621E2" w:rsidRPr="008F12C7" w:rsidRDefault="00317B29" w:rsidP="005E67B5">
            <w:pPr>
              <w:rPr>
                <w:rFonts w:ascii="HelveticaNeueLT Std" w:hAnsi="HelveticaNeueLT Std" w:cs="Arial"/>
                <w:b/>
                <w:sz w:val="22"/>
                <w:szCs w:val="20"/>
                <w:lang w:eastAsia="en-US"/>
              </w:rPr>
            </w:pPr>
            <w:r>
              <w:rPr>
                <w:rFonts w:ascii="HelveticaNeueLT Std" w:hAnsi="HelveticaNeueLT Std" w:cs="Arial"/>
                <w:b/>
                <w:sz w:val="22"/>
                <w:szCs w:val="20"/>
                <w:lang w:eastAsia="en-US"/>
              </w:rPr>
              <w:t>N/A</w:t>
            </w:r>
          </w:p>
        </w:tc>
      </w:tr>
      <w:tr w:rsidR="00D621E2" w14:paraId="199B653F" w14:textId="77777777" w:rsidTr="005E67B5">
        <w:trPr>
          <w:trHeight w:val="685"/>
        </w:trPr>
        <w:tc>
          <w:tcPr>
            <w:tcW w:w="2671" w:type="dxa"/>
            <w:shd w:val="clear" w:color="auto" w:fill="001E62"/>
          </w:tcPr>
          <w:p w14:paraId="1F5294EC" w14:textId="77777777" w:rsidR="00D621E2" w:rsidRPr="00B80D24" w:rsidRDefault="00D621E2" w:rsidP="005E67B5">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Date Updated</w:t>
            </w:r>
          </w:p>
        </w:tc>
        <w:tc>
          <w:tcPr>
            <w:tcW w:w="2569" w:type="dxa"/>
          </w:tcPr>
          <w:p w14:paraId="3E27D822" w14:textId="1EB0A742" w:rsidR="00D621E2" w:rsidRPr="008F12C7" w:rsidRDefault="00317B29" w:rsidP="005E67B5">
            <w:pPr>
              <w:rPr>
                <w:rFonts w:ascii="HelveticaNeueLT Std" w:hAnsi="HelveticaNeueLT Std" w:cs="Arial"/>
                <w:b/>
                <w:sz w:val="22"/>
                <w:szCs w:val="20"/>
                <w:lang w:eastAsia="en-US"/>
              </w:rPr>
            </w:pPr>
            <w:r>
              <w:rPr>
                <w:rFonts w:ascii="HelveticaNeueLT Std" w:hAnsi="HelveticaNeueLT Std" w:cs="Arial"/>
                <w:b/>
                <w:sz w:val="22"/>
                <w:szCs w:val="20"/>
                <w:lang w:eastAsia="en-US"/>
              </w:rPr>
              <w:t>03/07/24</w:t>
            </w:r>
          </w:p>
        </w:tc>
      </w:tr>
    </w:tbl>
    <w:p w14:paraId="7B5CA453" w14:textId="77777777" w:rsidR="0012530B" w:rsidRDefault="0012530B" w:rsidP="00B80D24"/>
    <w:sectPr w:rsidR="0012530B" w:rsidSect="0029182D">
      <w:type w:val="continuous"/>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80A7E" w14:textId="77777777" w:rsidR="0038581C" w:rsidRDefault="0038581C" w:rsidP="006E667B">
      <w:r>
        <w:separator/>
      </w:r>
    </w:p>
    <w:p w14:paraId="25C768EE" w14:textId="77777777" w:rsidR="0038581C" w:rsidRDefault="0038581C" w:rsidP="006E667B"/>
    <w:p w14:paraId="6E112E2D" w14:textId="77777777" w:rsidR="0038581C" w:rsidRDefault="0038581C" w:rsidP="006E667B"/>
  </w:endnote>
  <w:endnote w:type="continuationSeparator" w:id="0">
    <w:p w14:paraId="4A9F0649" w14:textId="77777777" w:rsidR="0038581C" w:rsidRDefault="0038581C" w:rsidP="006E667B">
      <w:r>
        <w:continuationSeparator/>
      </w:r>
    </w:p>
    <w:p w14:paraId="51C0EF97" w14:textId="77777777" w:rsidR="0038581C" w:rsidRDefault="0038581C" w:rsidP="006E667B"/>
    <w:p w14:paraId="71B46239" w14:textId="77777777" w:rsidR="0038581C" w:rsidRDefault="0038581C" w:rsidP="006E667B"/>
  </w:endnote>
  <w:endnote w:type="continuationNotice" w:id="1">
    <w:p w14:paraId="4B2234E7" w14:textId="77777777" w:rsidR="00832AFA" w:rsidRDefault="00832A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altName w:val="HelveticaNeueLT Std Lt"/>
    <w:panose1 w:val="020B0403020202020204"/>
    <w:charset w:val="00"/>
    <w:family w:val="swiss"/>
    <w:notTrueType/>
    <w:pitch w:val="variable"/>
    <w:sig w:usb0="800000AF" w:usb1="4000204A" w:usb2="00000000" w:usb3="00000000" w:csb0="00000001" w:csb1="00000000"/>
  </w:font>
  <w:font w:name="HelveticaNeueLT Std">
    <w:altName w:val="HelveticaNeueLT Std"/>
    <w:panose1 w:val="020B0604020202020204"/>
    <w:charset w:val="00"/>
    <w:family w:val="swiss"/>
    <w:notTrueType/>
    <w:pitch w:val="variable"/>
    <w:sig w:usb0="800000AF" w:usb1="4000204A" w:usb2="00000000" w:usb3="00000000" w:csb0="00000001" w:csb1="00000000"/>
  </w:font>
  <w:font w:name="GT Sectra Fine Bold Std">
    <w:altName w:val="Times New Roman"/>
    <w:panose1 w:val="00000000000000000000"/>
    <w:charset w:val="00"/>
    <w:family w:val="roman"/>
    <w:notTrueType/>
    <w:pitch w:val="default"/>
  </w:font>
  <w:font w:name="GT Sectra Fine BoldStd">
    <w:altName w:val="Times New Roman"/>
    <w:panose1 w:val="00000000000000000000"/>
    <w:charset w:val="00"/>
    <w:family w:val="roman"/>
    <w:notTrueType/>
    <w:pitch w:val="default"/>
  </w:font>
  <w:font w:name="GT Sectra Fine Bold">
    <w:altName w:val="Courier New"/>
    <w:panose1 w:val="000008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21DB" w14:textId="3A58304D" w:rsidR="00552434" w:rsidRDefault="00D53881" w:rsidP="006E667B">
    <w:pPr>
      <w:pStyle w:val="Footer"/>
    </w:pPr>
    <w:r>
      <w:fldChar w:fldCharType="begin"/>
    </w:r>
    <w:r>
      <w:instrText xml:space="preserve"> PAGE   \* MERGEFORMAT </w:instrText>
    </w:r>
    <w:r>
      <w:fldChar w:fldCharType="separate"/>
    </w:r>
    <w:r w:rsidR="00D63648">
      <w:rPr>
        <w:noProof/>
      </w:rPr>
      <w:t>2</w:t>
    </w:r>
    <w:r>
      <w:rPr>
        <w:noProof/>
      </w:rPr>
      <w:fldChar w:fldCharType="end"/>
    </w:r>
  </w:p>
  <w:p w14:paraId="704C97E9"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560A4" w14:textId="77777777" w:rsidR="0038581C" w:rsidRDefault="0038581C" w:rsidP="006E667B">
      <w:r>
        <w:separator/>
      </w:r>
    </w:p>
    <w:p w14:paraId="22795FC7" w14:textId="77777777" w:rsidR="0038581C" w:rsidRDefault="0038581C" w:rsidP="006E667B"/>
    <w:p w14:paraId="255C13DC" w14:textId="77777777" w:rsidR="0038581C" w:rsidRDefault="0038581C" w:rsidP="006E667B"/>
  </w:footnote>
  <w:footnote w:type="continuationSeparator" w:id="0">
    <w:p w14:paraId="4241185E" w14:textId="77777777" w:rsidR="0038581C" w:rsidRDefault="0038581C" w:rsidP="006E667B">
      <w:r>
        <w:continuationSeparator/>
      </w:r>
    </w:p>
    <w:p w14:paraId="5650AD75" w14:textId="77777777" w:rsidR="0038581C" w:rsidRDefault="0038581C" w:rsidP="006E667B"/>
    <w:p w14:paraId="701B3D23" w14:textId="77777777" w:rsidR="0038581C" w:rsidRDefault="0038581C" w:rsidP="006E667B"/>
  </w:footnote>
  <w:footnote w:type="continuationNotice" w:id="1">
    <w:p w14:paraId="06C1B31B" w14:textId="77777777" w:rsidR="00832AFA" w:rsidRDefault="00832A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1329" w14:textId="43E160BC" w:rsidR="00B80D24" w:rsidRPr="00B80D24" w:rsidRDefault="00B80D24" w:rsidP="00B80D24">
    <w:pPr>
      <w:tabs>
        <w:tab w:val="left" w:pos="301"/>
        <w:tab w:val="center" w:pos="4816"/>
      </w:tabs>
      <w:rPr>
        <w:rFonts w:ascii="GT Sectra Fine Bold Std" w:hAnsi="GT Sectra Fine Bold Std"/>
        <w:b/>
        <w:sz w:val="48"/>
      </w:rPr>
    </w:pPr>
    <w:r>
      <w:rPr>
        <w:noProof/>
        <w:lang w:val="en-GB" w:eastAsia="en-GB"/>
      </w:rPr>
      <w:drawing>
        <wp:anchor distT="0" distB="0" distL="114300" distR="114300" simplePos="0" relativeHeight="251658240" behindDoc="1" locked="1" layoutInCell="1" allowOverlap="1" wp14:anchorId="571E02E8" wp14:editId="35627019">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p>
  <w:p w14:paraId="29BF08BA" w14:textId="77777777" w:rsidR="00A26F3D" w:rsidRDefault="00A26F3D">
    <w:pPr>
      <w:pStyle w:val="Header"/>
    </w:pPr>
  </w:p>
  <w:p w14:paraId="20BE92BA"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0E297579"/>
    <w:multiLevelType w:val="hybridMultilevel"/>
    <w:tmpl w:val="07744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514C5F"/>
    <w:multiLevelType w:val="hybridMultilevel"/>
    <w:tmpl w:val="3C8C2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123F2"/>
    <w:multiLevelType w:val="hybridMultilevel"/>
    <w:tmpl w:val="96165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663C1E"/>
    <w:multiLevelType w:val="hybridMultilevel"/>
    <w:tmpl w:val="FAAE8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8B617B"/>
    <w:multiLevelType w:val="hybridMultilevel"/>
    <w:tmpl w:val="EF2AB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781F9F"/>
    <w:multiLevelType w:val="hybridMultilevel"/>
    <w:tmpl w:val="AFF49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B42D0A"/>
    <w:multiLevelType w:val="hybridMultilevel"/>
    <w:tmpl w:val="48B82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C94741"/>
    <w:multiLevelType w:val="hybridMultilevel"/>
    <w:tmpl w:val="31FAA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427B0A"/>
    <w:multiLevelType w:val="multilevel"/>
    <w:tmpl w:val="1BB6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F1012B"/>
    <w:multiLevelType w:val="hybridMultilevel"/>
    <w:tmpl w:val="DD76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C84B66"/>
    <w:multiLevelType w:val="hybridMultilevel"/>
    <w:tmpl w:val="8FD0B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416258"/>
    <w:multiLevelType w:val="hybridMultilevel"/>
    <w:tmpl w:val="02AE1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FB1697"/>
    <w:multiLevelType w:val="hybridMultilevel"/>
    <w:tmpl w:val="20F00280"/>
    <w:lvl w:ilvl="0" w:tplc="B99AE2CA">
      <w:numFmt w:val="bullet"/>
      <w:lvlText w:val="-"/>
      <w:lvlJc w:val="left"/>
      <w:pPr>
        <w:ind w:left="720" w:hanging="360"/>
      </w:pPr>
      <w:rPr>
        <w:rFonts w:ascii="Montserrat" w:eastAsiaTheme="minorHAnsi" w:hAnsi="Montserra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98694A"/>
    <w:multiLevelType w:val="hybridMultilevel"/>
    <w:tmpl w:val="3E12BA24"/>
    <w:lvl w:ilvl="0" w:tplc="8F88D7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2173AF"/>
    <w:multiLevelType w:val="hybridMultilevel"/>
    <w:tmpl w:val="A09C3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BE7262"/>
    <w:multiLevelType w:val="hybridMultilevel"/>
    <w:tmpl w:val="788E6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20" w15:restartNumberingAfterBreak="0">
    <w:nsid w:val="49767BFC"/>
    <w:multiLevelType w:val="hybridMultilevel"/>
    <w:tmpl w:val="96DE5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B94419"/>
    <w:multiLevelType w:val="hybridMultilevel"/>
    <w:tmpl w:val="7C0EB5E8"/>
    <w:lvl w:ilvl="0" w:tplc="03AE71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E30505"/>
    <w:multiLevelType w:val="hybridMultilevel"/>
    <w:tmpl w:val="C6646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1C13E4"/>
    <w:multiLevelType w:val="hybridMultilevel"/>
    <w:tmpl w:val="AC524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1E70B9D"/>
    <w:multiLevelType w:val="hybridMultilevel"/>
    <w:tmpl w:val="1AEAD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5627518"/>
    <w:multiLevelType w:val="hybridMultilevel"/>
    <w:tmpl w:val="46ACA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6B50BD"/>
    <w:multiLevelType w:val="hybridMultilevel"/>
    <w:tmpl w:val="4E06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67C409E"/>
    <w:multiLevelType w:val="hybridMultilevel"/>
    <w:tmpl w:val="6CD6E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D7420EE"/>
    <w:multiLevelType w:val="hybridMultilevel"/>
    <w:tmpl w:val="23783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8B4537"/>
    <w:multiLevelType w:val="hybridMultilevel"/>
    <w:tmpl w:val="FEE66E4E"/>
    <w:lvl w:ilvl="0" w:tplc="14E2A08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245959">
    <w:abstractNumId w:val="19"/>
  </w:num>
  <w:num w:numId="2" w16cid:durableId="391735109">
    <w:abstractNumId w:val="0"/>
  </w:num>
  <w:num w:numId="3" w16cid:durableId="230584109">
    <w:abstractNumId w:val="1"/>
  </w:num>
  <w:num w:numId="4" w16cid:durableId="2072535218">
    <w:abstractNumId w:val="2"/>
  </w:num>
  <w:num w:numId="5" w16cid:durableId="1096680558">
    <w:abstractNumId w:val="21"/>
  </w:num>
  <w:num w:numId="6" w16cid:durableId="444471857">
    <w:abstractNumId w:val="24"/>
  </w:num>
  <w:num w:numId="7" w16cid:durableId="409542716">
    <w:abstractNumId w:val="13"/>
  </w:num>
  <w:num w:numId="8" w16cid:durableId="1562591149">
    <w:abstractNumId w:val="7"/>
  </w:num>
  <w:num w:numId="9" w16cid:durableId="2038267246">
    <w:abstractNumId w:val="6"/>
  </w:num>
  <w:num w:numId="10" w16cid:durableId="1187134258">
    <w:abstractNumId w:val="27"/>
  </w:num>
  <w:num w:numId="11" w16cid:durableId="1613052050">
    <w:abstractNumId w:val="10"/>
  </w:num>
  <w:num w:numId="12" w16cid:durableId="1942178639">
    <w:abstractNumId w:val="3"/>
  </w:num>
  <w:num w:numId="13" w16cid:durableId="69010158">
    <w:abstractNumId w:val="5"/>
  </w:num>
  <w:num w:numId="14" w16cid:durableId="1184318587">
    <w:abstractNumId w:val="28"/>
  </w:num>
  <w:num w:numId="15" w16cid:durableId="196701582">
    <w:abstractNumId w:val="16"/>
  </w:num>
  <w:num w:numId="16" w16cid:durableId="2013291296">
    <w:abstractNumId w:val="8"/>
  </w:num>
  <w:num w:numId="17" w16cid:durableId="1490898294">
    <w:abstractNumId w:val="26"/>
  </w:num>
  <w:num w:numId="18" w16cid:durableId="8146216">
    <w:abstractNumId w:val="18"/>
  </w:num>
  <w:num w:numId="19" w16cid:durableId="1017734615">
    <w:abstractNumId w:val="12"/>
  </w:num>
  <w:num w:numId="20" w16cid:durableId="1454245516">
    <w:abstractNumId w:val="23"/>
  </w:num>
  <w:num w:numId="21" w16cid:durableId="372729600">
    <w:abstractNumId w:val="9"/>
  </w:num>
  <w:num w:numId="22" w16cid:durableId="1118455117">
    <w:abstractNumId w:val="14"/>
  </w:num>
  <w:num w:numId="23" w16cid:durableId="760756013">
    <w:abstractNumId w:val="22"/>
  </w:num>
  <w:num w:numId="24" w16cid:durableId="1938902613">
    <w:abstractNumId w:val="25"/>
  </w:num>
  <w:num w:numId="25" w16cid:durableId="1198198940">
    <w:abstractNumId w:val="15"/>
  </w:num>
  <w:num w:numId="26" w16cid:durableId="322202965">
    <w:abstractNumId w:val="20"/>
  </w:num>
  <w:num w:numId="27" w16cid:durableId="1229265769">
    <w:abstractNumId w:val="11"/>
  </w:num>
  <w:num w:numId="28" w16cid:durableId="868030443">
    <w:abstractNumId w:val="17"/>
  </w:num>
  <w:num w:numId="29" w16cid:durableId="2015255488">
    <w:abstractNumId w:val="4"/>
  </w:num>
  <w:num w:numId="30" w16cid:durableId="1147626802">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0280B"/>
    <w:rsid w:val="0000778D"/>
    <w:rsid w:val="000321BD"/>
    <w:rsid w:val="0003317A"/>
    <w:rsid w:val="00033C4F"/>
    <w:rsid w:val="000348A9"/>
    <w:rsid w:val="0005068D"/>
    <w:rsid w:val="000524C0"/>
    <w:rsid w:val="00065AD3"/>
    <w:rsid w:val="00074CAF"/>
    <w:rsid w:val="00075367"/>
    <w:rsid w:val="00083CC9"/>
    <w:rsid w:val="0008424F"/>
    <w:rsid w:val="00092482"/>
    <w:rsid w:val="00095436"/>
    <w:rsid w:val="000A31EA"/>
    <w:rsid w:val="000A4D1E"/>
    <w:rsid w:val="000B4D06"/>
    <w:rsid w:val="000B74CF"/>
    <w:rsid w:val="000C3004"/>
    <w:rsid w:val="000C31C1"/>
    <w:rsid w:val="000D0BD8"/>
    <w:rsid w:val="000E3363"/>
    <w:rsid w:val="000F1892"/>
    <w:rsid w:val="000F44A5"/>
    <w:rsid w:val="00100AD6"/>
    <w:rsid w:val="00104522"/>
    <w:rsid w:val="00122EE0"/>
    <w:rsid w:val="0012530B"/>
    <w:rsid w:val="00126D78"/>
    <w:rsid w:val="00132404"/>
    <w:rsid w:val="00132B02"/>
    <w:rsid w:val="00157DA6"/>
    <w:rsid w:val="00172328"/>
    <w:rsid w:val="00176E20"/>
    <w:rsid w:val="00193312"/>
    <w:rsid w:val="00197395"/>
    <w:rsid w:val="001A15C6"/>
    <w:rsid w:val="001A26D5"/>
    <w:rsid w:val="001A57CB"/>
    <w:rsid w:val="001B5D00"/>
    <w:rsid w:val="001B6311"/>
    <w:rsid w:val="001C01C2"/>
    <w:rsid w:val="001C194F"/>
    <w:rsid w:val="001C5828"/>
    <w:rsid w:val="001C698C"/>
    <w:rsid w:val="001D0C22"/>
    <w:rsid w:val="001D2BF2"/>
    <w:rsid w:val="001D60B1"/>
    <w:rsid w:val="001E3EB1"/>
    <w:rsid w:val="001F3D7F"/>
    <w:rsid w:val="00202BC6"/>
    <w:rsid w:val="002175D7"/>
    <w:rsid w:val="0023349D"/>
    <w:rsid w:val="0026439B"/>
    <w:rsid w:val="00264834"/>
    <w:rsid w:val="00264BA9"/>
    <w:rsid w:val="002766D2"/>
    <w:rsid w:val="00277B2F"/>
    <w:rsid w:val="0029182D"/>
    <w:rsid w:val="00293801"/>
    <w:rsid w:val="002C2A34"/>
    <w:rsid w:val="002F2A4A"/>
    <w:rsid w:val="002F3234"/>
    <w:rsid w:val="00305A40"/>
    <w:rsid w:val="003069F7"/>
    <w:rsid w:val="00310888"/>
    <w:rsid w:val="00313528"/>
    <w:rsid w:val="003164BE"/>
    <w:rsid w:val="00317B29"/>
    <w:rsid w:val="0032223B"/>
    <w:rsid w:val="00323399"/>
    <w:rsid w:val="0032585B"/>
    <w:rsid w:val="00331723"/>
    <w:rsid w:val="00335026"/>
    <w:rsid w:val="003372A5"/>
    <w:rsid w:val="00350BD2"/>
    <w:rsid w:val="00352310"/>
    <w:rsid w:val="00353403"/>
    <w:rsid w:val="003653E7"/>
    <w:rsid w:val="00366E63"/>
    <w:rsid w:val="0036781E"/>
    <w:rsid w:val="003731A7"/>
    <w:rsid w:val="00374955"/>
    <w:rsid w:val="003753E1"/>
    <w:rsid w:val="00376F4A"/>
    <w:rsid w:val="0038581C"/>
    <w:rsid w:val="0039055A"/>
    <w:rsid w:val="0039778B"/>
    <w:rsid w:val="003A4F44"/>
    <w:rsid w:val="003A5C38"/>
    <w:rsid w:val="003C0489"/>
    <w:rsid w:val="003C301A"/>
    <w:rsid w:val="003C577E"/>
    <w:rsid w:val="003D1A52"/>
    <w:rsid w:val="003D4437"/>
    <w:rsid w:val="003E62B8"/>
    <w:rsid w:val="003F7F0C"/>
    <w:rsid w:val="00401A79"/>
    <w:rsid w:val="00414FA8"/>
    <w:rsid w:val="00417234"/>
    <w:rsid w:val="00420BEF"/>
    <w:rsid w:val="00423B18"/>
    <w:rsid w:val="0042642B"/>
    <w:rsid w:val="00441B33"/>
    <w:rsid w:val="004438F0"/>
    <w:rsid w:val="004502CB"/>
    <w:rsid w:val="004512F8"/>
    <w:rsid w:val="00471EB3"/>
    <w:rsid w:val="004A08B0"/>
    <w:rsid w:val="004A169A"/>
    <w:rsid w:val="004B1043"/>
    <w:rsid w:val="004B4B46"/>
    <w:rsid w:val="004E77E1"/>
    <w:rsid w:val="004F4C4D"/>
    <w:rsid w:val="00507FE3"/>
    <w:rsid w:val="00511ADA"/>
    <w:rsid w:val="00525269"/>
    <w:rsid w:val="00532E51"/>
    <w:rsid w:val="00540AB3"/>
    <w:rsid w:val="00546A3D"/>
    <w:rsid w:val="00547738"/>
    <w:rsid w:val="00552434"/>
    <w:rsid w:val="005679F0"/>
    <w:rsid w:val="00575995"/>
    <w:rsid w:val="00577BDD"/>
    <w:rsid w:val="005961B8"/>
    <w:rsid w:val="005974C8"/>
    <w:rsid w:val="005A03AD"/>
    <w:rsid w:val="005A3827"/>
    <w:rsid w:val="005C5AFC"/>
    <w:rsid w:val="005D21DB"/>
    <w:rsid w:val="005D5536"/>
    <w:rsid w:val="005E0038"/>
    <w:rsid w:val="005E0372"/>
    <w:rsid w:val="005E52AD"/>
    <w:rsid w:val="005E67B5"/>
    <w:rsid w:val="005F11BD"/>
    <w:rsid w:val="00605466"/>
    <w:rsid w:val="00610ADB"/>
    <w:rsid w:val="00613F83"/>
    <w:rsid w:val="00616E36"/>
    <w:rsid w:val="0061780D"/>
    <w:rsid w:val="00621DF4"/>
    <w:rsid w:val="00622A50"/>
    <w:rsid w:val="00643AD8"/>
    <w:rsid w:val="00647550"/>
    <w:rsid w:val="00670EE5"/>
    <w:rsid w:val="0067240E"/>
    <w:rsid w:val="00686F67"/>
    <w:rsid w:val="006B2235"/>
    <w:rsid w:val="006B3246"/>
    <w:rsid w:val="006B5646"/>
    <w:rsid w:val="006C1C5B"/>
    <w:rsid w:val="006C4EC3"/>
    <w:rsid w:val="006D095B"/>
    <w:rsid w:val="006E272B"/>
    <w:rsid w:val="006E4331"/>
    <w:rsid w:val="006E667B"/>
    <w:rsid w:val="006F20E8"/>
    <w:rsid w:val="0070324B"/>
    <w:rsid w:val="00705E04"/>
    <w:rsid w:val="00722A08"/>
    <w:rsid w:val="0072596A"/>
    <w:rsid w:val="00732970"/>
    <w:rsid w:val="0073305F"/>
    <w:rsid w:val="00740476"/>
    <w:rsid w:val="00740553"/>
    <w:rsid w:val="0076161F"/>
    <w:rsid w:val="00762CCC"/>
    <w:rsid w:val="007902D4"/>
    <w:rsid w:val="007B41A1"/>
    <w:rsid w:val="007C0739"/>
    <w:rsid w:val="007C194A"/>
    <w:rsid w:val="007D588C"/>
    <w:rsid w:val="007D5D4C"/>
    <w:rsid w:val="007E3080"/>
    <w:rsid w:val="007E7814"/>
    <w:rsid w:val="007F0246"/>
    <w:rsid w:val="007F03E6"/>
    <w:rsid w:val="007F267D"/>
    <w:rsid w:val="00804568"/>
    <w:rsid w:val="00832AFA"/>
    <w:rsid w:val="00834094"/>
    <w:rsid w:val="00844108"/>
    <w:rsid w:val="00845B30"/>
    <w:rsid w:val="00863EA5"/>
    <w:rsid w:val="008A0D70"/>
    <w:rsid w:val="008A7BEB"/>
    <w:rsid w:val="008B09A2"/>
    <w:rsid w:val="008B7455"/>
    <w:rsid w:val="008C3C7C"/>
    <w:rsid w:val="008C54F2"/>
    <w:rsid w:val="008C598B"/>
    <w:rsid w:val="008F769B"/>
    <w:rsid w:val="008F7718"/>
    <w:rsid w:val="00903A14"/>
    <w:rsid w:val="00905369"/>
    <w:rsid w:val="0090700F"/>
    <w:rsid w:val="00915DD2"/>
    <w:rsid w:val="00916F18"/>
    <w:rsid w:val="0092170C"/>
    <w:rsid w:val="00924704"/>
    <w:rsid w:val="009274F7"/>
    <w:rsid w:val="0094275B"/>
    <w:rsid w:val="009428DD"/>
    <w:rsid w:val="0094749E"/>
    <w:rsid w:val="009540B4"/>
    <w:rsid w:val="009544CB"/>
    <w:rsid w:val="009552F1"/>
    <w:rsid w:val="00973853"/>
    <w:rsid w:val="00977A6D"/>
    <w:rsid w:val="00980BA8"/>
    <w:rsid w:val="009A6D19"/>
    <w:rsid w:val="009F2B5A"/>
    <w:rsid w:val="009F30D7"/>
    <w:rsid w:val="009F5B72"/>
    <w:rsid w:val="009F78D8"/>
    <w:rsid w:val="00A02175"/>
    <w:rsid w:val="00A14C5D"/>
    <w:rsid w:val="00A15CAE"/>
    <w:rsid w:val="00A26F3D"/>
    <w:rsid w:val="00A60636"/>
    <w:rsid w:val="00A60D20"/>
    <w:rsid w:val="00A61B9F"/>
    <w:rsid w:val="00A61D71"/>
    <w:rsid w:val="00A62D1F"/>
    <w:rsid w:val="00A92B39"/>
    <w:rsid w:val="00A92DAC"/>
    <w:rsid w:val="00AA4E15"/>
    <w:rsid w:val="00AB247F"/>
    <w:rsid w:val="00AB4571"/>
    <w:rsid w:val="00AC1CEA"/>
    <w:rsid w:val="00AC4F83"/>
    <w:rsid w:val="00AD3A7F"/>
    <w:rsid w:val="00AE0D59"/>
    <w:rsid w:val="00AF07AD"/>
    <w:rsid w:val="00AF5B0D"/>
    <w:rsid w:val="00AF710F"/>
    <w:rsid w:val="00B04265"/>
    <w:rsid w:val="00B10856"/>
    <w:rsid w:val="00B21A0A"/>
    <w:rsid w:val="00B30105"/>
    <w:rsid w:val="00B518D8"/>
    <w:rsid w:val="00B67626"/>
    <w:rsid w:val="00B76157"/>
    <w:rsid w:val="00B80D24"/>
    <w:rsid w:val="00B90B16"/>
    <w:rsid w:val="00BB5959"/>
    <w:rsid w:val="00BB7D1E"/>
    <w:rsid w:val="00BB7DBC"/>
    <w:rsid w:val="00BC7AD4"/>
    <w:rsid w:val="00BD356B"/>
    <w:rsid w:val="00BF0194"/>
    <w:rsid w:val="00C209CD"/>
    <w:rsid w:val="00C26EF1"/>
    <w:rsid w:val="00C31017"/>
    <w:rsid w:val="00C373C8"/>
    <w:rsid w:val="00C40977"/>
    <w:rsid w:val="00C56F98"/>
    <w:rsid w:val="00C80821"/>
    <w:rsid w:val="00C8345F"/>
    <w:rsid w:val="00C841B5"/>
    <w:rsid w:val="00C95A4D"/>
    <w:rsid w:val="00CB09D5"/>
    <w:rsid w:val="00CC1BA3"/>
    <w:rsid w:val="00CD15A8"/>
    <w:rsid w:val="00CD5D8E"/>
    <w:rsid w:val="00CE5E8A"/>
    <w:rsid w:val="00CF543A"/>
    <w:rsid w:val="00CF77DA"/>
    <w:rsid w:val="00D01F88"/>
    <w:rsid w:val="00D1609E"/>
    <w:rsid w:val="00D224E6"/>
    <w:rsid w:val="00D2280D"/>
    <w:rsid w:val="00D3503F"/>
    <w:rsid w:val="00D51141"/>
    <w:rsid w:val="00D53881"/>
    <w:rsid w:val="00D60D1D"/>
    <w:rsid w:val="00D621E2"/>
    <w:rsid w:val="00D63648"/>
    <w:rsid w:val="00D63C25"/>
    <w:rsid w:val="00D64BA0"/>
    <w:rsid w:val="00D67411"/>
    <w:rsid w:val="00D83DE5"/>
    <w:rsid w:val="00D85467"/>
    <w:rsid w:val="00D925F7"/>
    <w:rsid w:val="00DA21F2"/>
    <w:rsid w:val="00DB4D41"/>
    <w:rsid w:val="00DC2669"/>
    <w:rsid w:val="00DC36F9"/>
    <w:rsid w:val="00DE0AFB"/>
    <w:rsid w:val="00DE3DB1"/>
    <w:rsid w:val="00E24033"/>
    <w:rsid w:val="00E40805"/>
    <w:rsid w:val="00E61105"/>
    <w:rsid w:val="00E6553F"/>
    <w:rsid w:val="00E72A78"/>
    <w:rsid w:val="00E84974"/>
    <w:rsid w:val="00E84988"/>
    <w:rsid w:val="00E86E29"/>
    <w:rsid w:val="00EB135C"/>
    <w:rsid w:val="00EB222E"/>
    <w:rsid w:val="00EB5695"/>
    <w:rsid w:val="00EB70CB"/>
    <w:rsid w:val="00EC44B8"/>
    <w:rsid w:val="00EC670A"/>
    <w:rsid w:val="00ED47AE"/>
    <w:rsid w:val="00ED5F10"/>
    <w:rsid w:val="00EE3527"/>
    <w:rsid w:val="00EF0B94"/>
    <w:rsid w:val="00EF0F2E"/>
    <w:rsid w:val="00EF4CD1"/>
    <w:rsid w:val="00F00854"/>
    <w:rsid w:val="00F2204B"/>
    <w:rsid w:val="00F6342A"/>
    <w:rsid w:val="00F64BFC"/>
    <w:rsid w:val="00F90EFD"/>
    <w:rsid w:val="00FA5DB7"/>
    <w:rsid w:val="00FB16CF"/>
    <w:rsid w:val="00FB6D80"/>
    <w:rsid w:val="00FB734E"/>
    <w:rsid w:val="00FC36DC"/>
    <w:rsid w:val="00FD065E"/>
    <w:rsid w:val="00FD343A"/>
    <w:rsid w:val="00FD4D15"/>
    <w:rsid w:val="00FD582C"/>
    <w:rsid w:val="00FE7929"/>
    <w:rsid w:val="00FF55DC"/>
    <w:rsid w:val="00FF589D"/>
    <w:rsid w:val="00FF7351"/>
    <w:rsid w:val="014B5646"/>
    <w:rsid w:val="029E5865"/>
    <w:rsid w:val="0904EEC9"/>
    <w:rsid w:val="0C3F5688"/>
    <w:rsid w:val="0CE45D03"/>
    <w:rsid w:val="145AEEA3"/>
    <w:rsid w:val="1482FDC9"/>
    <w:rsid w:val="18CB4C31"/>
    <w:rsid w:val="1CF7E911"/>
    <w:rsid w:val="1F1A97AE"/>
    <w:rsid w:val="229C0A08"/>
    <w:rsid w:val="2B510D48"/>
    <w:rsid w:val="33AD6BDA"/>
    <w:rsid w:val="35F269AA"/>
    <w:rsid w:val="3A69D837"/>
    <w:rsid w:val="4ABC1F11"/>
    <w:rsid w:val="4DDA9776"/>
    <w:rsid w:val="52AE0899"/>
    <w:rsid w:val="59E39366"/>
    <w:rsid w:val="6553BFB7"/>
    <w:rsid w:val="6A1A9C32"/>
    <w:rsid w:val="6A7584B0"/>
    <w:rsid w:val="6E47FEBD"/>
    <w:rsid w:val="74A05C07"/>
    <w:rsid w:val="770DA168"/>
    <w:rsid w:val="7F722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3FFD3B"/>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5E67B5"/>
    <w:pPr>
      <w:numPr>
        <w:numId w:val="30"/>
      </w:numPr>
      <w:autoSpaceDE w:val="0"/>
      <w:autoSpaceDN w:val="0"/>
      <w:adjustRightInd w:val="0"/>
      <w:spacing w:after="100" w:line="240" w:lineRule="auto"/>
      <w:contextualSpacing/>
    </w:pPr>
    <w:rPr>
      <w:rFonts w:ascii="Montserrat" w:hAnsi="Montserrat" w:cstheme="minorHAnsi"/>
      <w:color w:val="062164" w:themeColor="accent1" w:themeTint="E6"/>
      <w:szCs w:val="20"/>
      <w:shd w:val="clear" w:color="auto" w:fill="FFFFFF"/>
      <w:lang w:val="en-GB"/>
    </w:r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 w:type="paragraph" w:styleId="NormalWeb">
    <w:name w:val="Normal (Web)"/>
    <w:basedOn w:val="Normal"/>
    <w:uiPriority w:val="99"/>
    <w:unhideWhenUsed/>
    <w:rsid w:val="002766D2"/>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paragraph" w:customStyle="1" w:styleId="xmsonormal">
    <w:name w:val="x_msonormal"/>
    <w:basedOn w:val="Normal"/>
    <w:rsid w:val="001A15C6"/>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normaltextrun">
    <w:name w:val="normaltextrun"/>
    <w:basedOn w:val="DefaultParagraphFont"/>
    <w:rsid w:val="009F30D7"/>
  </w:style>
  <w:style w:type="character" w:customStyle="1" w:styleId="eop">
    <w:name w:val="eop"/>
    <w:basedOn w:val="DefaultParagraphFont"/>
    <w:rsid w:val="009F30D7"/>
  </w:style>
  <w:style w:type="paragraph" w:customStyle="1" w:styleId="paragraph">
    <w:name w:val="paragraph"/>
    <w:basedOn w:val="Normal"/>
    <w:rsid w:val="009F30D7"/>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62753">
      <w:bodyDiv w:val="1"/>
      <w:marLeft w:val="0"/>
      <w:marRight w:val="0"/>
      <w:marTop w:val="0"/>
      <w:marBottom w:val="0"/>
      <w:divBdr>
        <w:top w:val="none" w:sz="0" w:space="0" w:color="auto"/>
        <w:left w:val="none" w:sz="0" w:space="0" w:color="auto"/>
        <w:bottom w:val="none" w:sz="0" w:space="0" w:color="auto"/>
        <w:right w:val="none" w:sz="0" w:space="0" w:color="auto"/>
      </w:divBdr>
    </w:div>
    <w:div w:id="305088647">
      <w:bodyDiv w:val="1"/>
      <w:marLeft w:val="0"/>
      <w:marRight w:val="0"/>
      <w:marTop w:val="0"/>
      <w:marBottom w:val="0"/>
      <w:divBdr>
        <w:top w:val="none" w:sz="0" w:space="0" w:color="auto"/>
        <w:left w:val="none" w:sz="0" w:space="0" w:color="auto"/>
        <w:bottom w:val="none" w:sz="0" w:space="0" w:color="auto"/>
        <w:right w:val="none" w:sz="0" w:space="0" w:color="auto"/>
      </w:divBdr>
    </w:div>
    <w:div w:id="405105819">
      <w:bodyDiv w:val="1"/>
      <w:marLeft w:val="0"/>
      <w:marRight w:val="0"/>
      <w:marTop w:val="0"/>
      <w:marBottom w:val="0"/>
      <w:divBdr>
        <w:top w:val="none" w:sz="0" w:space="0" w:color="auto"/>
        <w:left w:val="none" w:sz="0" w:space="0" w:color="auto"/>
        <w:bottom w:val="none" w:sz="0" w:space="0" w:color="auto"/>
        <w:right w:val="none" w:sz="0" w:space="0" w:color="auto"/>
      </w:divBdr>
    </w:div>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783352060">
      <w:bodyDiv w:val="1"/>
      <w:marLeft w:val="0"/>
      <w:marRight w:val="0"/>
      <w:marTop w:val="0"/>
      <w:marBottom w:val="0"/>
      <w:divBdr>
        <w:top w:val="none" w:sz="0" w:space="0" w:color="auto"/>
        <w:left w:val="none" w:sz="0" w:space="0" w:color="auto"/>
        <w:bottom w:val="none" w:sz="0" w:space="0" w:color="auto"/>
        <w:right w:val="none" w:sz="0" w:space="0" w:color="auto"/>
      </w:divBdr>
    </w:div>
    <w:div w:id="790975093">
      <w:bodyDiv w:val="1"/>
      <w:marLeft w:val="0"/>
      <w:marRight w:val="0"/>
      <w:marTop w:val="0"/>
      <w:marBottom w:val="0"/>
      <w:divBdr>
        <w:top w:val="none" w:sz="0" w:space="0" w:color="auto"/>
        <w:left w:val="none" w:sz="0" w:space="0" w:color="auto"/>
        <w:bottom w:val="none" w:sz="0" w:space="0" w:color="auto"/>
        <w:right w:val="none" w:sz="0" w:space="0" w:color="auto"/>
      </w:divBdr>
    </w:div>
    <w:div w:id="1520007099">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F09DA19BCE8540AE1010520D2832A0" ma:contentTypeVersion="8" ma:contentTypeDescription="Create a new document." ma:contentTypeScope="" ma:versionID="1748e0fbbb9825b9c7e10950ce8b05ab">
  <xsd:schema xmlns:xsd="http://www.w3.org/2001/XMLSchema" xmlns:xs="http://www.w3.org/2001/XMLSchema" xmlns:p="http://schemas.microsoft.com/office/2006/metadata/properties" xmlns:ns2="1487d0f2-cd61-4a9e-a469-8d21b5924a57" xmlns:ns3="9998d883-68c9-4fb8-b543-1a186c7a2eff" targetNamespace="http://schemas.microsoft.com/office/2006/metadata/properties" ma:root="true" ma:fieldsID="ec8c868710be1cac54ec24f355883832" ns2:_="" ns3:_="">
    <xsd:import namespace="1487d0f2-cd61-4a9e-a469-8d21b5924a57"/>
    <xsd:import namespace="9998d883-68c9-4fb8-b543-1a186c7a2e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7d0f2-cd61-4a9e-a469-8d21b5924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8d883-68c9-4fb8-b543-1a186c7a2ef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80165-285C-4775-9F1F-CA7E71BE9DB5}">
  <ds:schemaRefs>
    <ds:schemaRef ds:uri="http://schemas.microsoft.com/office/2006/metadata/properties"/>
    <ds:schemaRef ds:uri="http://schemas.microsoft.com/office/2006/documentManagement/types"/>
    <ds:schemaRef ds:uri="http://purl.org/dc/terms/"/>
    <ds:schemaRef ds:uri="http://purl.org/dc/dcmitype/"/>
    <ds:schemaRef ds:uri="9998d883-68c9-4fb8-b543-1a186c7a2eff"/>
    <ds:schemaRef ds:uri="1487d0f2-cd61-4a9e-a469-8d21b5924a57"/>
    <ds:schemaRef ds:uri="http://schemas.microsoft.com/office/infopath/2007/PartnerControls"/>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F96FDA82-64DD-4DD4-B7EC-7C4E08F32491}">
  <ds:schemaRefs>
    <ds:schemaRef ds:uri="http://schemas.openxmlformats.org/officeDocument/2006/bibliography"/>
  </ds:schemaRefs>
</ds:datastoreItem>
</file>

<file path=customXml/itemProps3.xml><?xml version="1.0" encoding="utf-8"?>
<ds:datastoreItem xmlns:ds="http://schemas.openxmlformats.org/officeDocument/2006/customXml" ds:itemID="{2D9D2EB5-3A35-4037-BC5F-1BE7EDF66448}">
  <ds:schemaRefs>
    <ds:schemaRef ds:uri="http://schemas.microsoft.com/sharepoint/v3/contenttype/forms"/>
  </ds:schemaRefs>
</ds:datastoreItem>
</file>

<file path=customXml/itemProps4.xml><?xml version="1.0" encoding="utf-8"?>
<ds:datastoreItem xmlns:ds="http://schemas.openxmlformats.org/officeDocument/2006/customXml" ds:itemID="{D72096F6-27BE-45B7-B5BF-F9B35856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7d0f2-cd61-4a9e-a469-8d21b5924a57"/>
    <ds:schemaRef ds:uri="9998d883-68c9-4fb8-b543-1a186c7a2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6219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Briony Barham</cp:lastModifiedBy>
  <cp:revision>2</cp:revision>
  <dcterms:created xsi:type="dcterms:W3CDTF">2024-07-10T11:24:00Z</dcterms:created>
  <dcterms:modified xsi:type="dcterms:W3CDTF">2024-07-10T11:24:00Z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0x01010095F09DA19BCE8540AE1010520D2832A0</vt:lpwstr>
  </property>
</Properties>
</file>