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68"/>
        <w:gridCol w:w="1842"/>
        <w:gridCol w:w="993"/>
        <w:gridCol w:w="1417"/>
      </w:tblGrid>
      <w:tr w:rsidR="004502CB" w:rsidRPr="008F12C7" w14:paraId="0301144D" w14:textId="77777777" w:rsidTr="004502CB">
        <w:tc>
          <w:tcPr>
            <w:tcW w:w="1668" w:type="dxa"/>
            <w:shd w:val="clear" w:color="auto" w:fill="001E62"/>
          </w:tcPr>
          <w:p w14:paraId="473EDB13"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Job Title</w:t>
            </w:r>
          </w:p>
        </w:tc>
        <w:tc>
          <w:tcPr>
            <w:tcW w:w="4252" w:type="dxa"/>
            <w:gridSpan w:val="3"/>
          </w:tcPr>
          <w:p w14:paraId="51674CFB" w14:textId="3E8FC657" w:rsidR="004502CB" w:rsidRPr="007C0739" w:rsidRDefault="00BA247E" w:rsidP="009F0B63">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Service Desk Manager</w:t>
            </w:r>
          </w:p>
        </w:tc>
      </w:tr>
      <w:tr w:rsidR="004502CB" w:rsidRPr="008F12C7" w14:paraId="6A12B52A" w14:textId="77777777" w:rsidTr="004502CB">
        <w:tc>
          <w:tcPr>
            <w:tcW w:w="1668" w:type="dxa"/>
            <w:shd w:val="clear" w:color="auto" w:fill="001E62"/>
          </w:tcPr>
          <w:p w14:paraId="5B747CA7"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Reports to</w:t>
            </w:r>
          </w:p>
        </w:tc>
        <w:tc>
          <w:tcPr>
            <w:tcW w:w="4252" w:type="dxa"/>
            <w:gridSpan w:val="3"/>
          </w:tcPr>
          <w:p w14:paraId="1EDEF2BB" w14:textId="7FF3DB77" w:rsidR="004502CB" w:rsidRPr="007C0739" w:rsidRDefault="00BA247E" w:rsidP="009F0B63">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Exec Director, Service Management &amp; Campus Technology</w:t>
            </w:r>
          </w:p>
        </w:tc>
      </w:tr>
      <w:tr w:rsidR="004502CB" w:rsidRPr="008F12C7" w14:paraId="2165B4B5" w14:textId="77777777" w:rsidTr="00D01F88">
        <w:trPr>
          <w:trHeight w:val="576"/>
        </w:trPr>
        <w:tc>
          <w:tcPr>
            <w:tcW w:w="1668" w:type="dxa"/>
            <w:shd w:val="clear" w:color="auto" w:fill="001E62"/>
          </w:tcPr>
          <w:p w14:paraId="6ABD062A"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Department</w:t>
            </w:r>
          </w:p>
        </w:tc>
        <w:tc>
          <w:tcPr>
            <w:tcW w:w="4252" w:type="dxa"/>
            <w:gridSpan w:val="3"/>
          </w:tcPr>
          <w:p w14:paraId="70A26766" w14:textId="24B0BF60" w:rsidR="004502CB" w:rsidRPr="007C0739" w:rsidRDefault="00BA247E" w:rsidP="009F0B63">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Technology</w:t>
            </w:r>
          </w:p>
        </w:tc>
      </w:tr>
      <w:tr w:rsidR="004502CB" w:rsidRPr="008F12C7" w14:paraId="78C6CDEA" w14:textId="77777777" w:rsidTr="004502CB">
        <w:tc>
          <w:tcPr>
            <w:tcW w:w="1668" w:type="dxa"/>
            <w:shd w:val="clear" w:color="auto" w:fill="001E62"/>
          </w:tcPr>
          <w:p w14:paraId="55D258F2" w14:textId="77777777" w:rsidR="004502CB" w:rsidRPr="00D01F88" w:rsidRDefault="004502CB" w:rsidP="009F0B63">
            <w:pPr>
              <w:spacing w:after="200" w:line="276" w:lineRule="auto"/>
              <w:rPr>
                <w:rFonts w:ascii="GT Sectra Fine Bold Std" w:hAnsi="GT Sectra Fine Bold Std" w:cs="Arial"/>
                <w:b/>
                <w:color w:val="FFFFFF" w:themeColor="background1"/>
                <w:sz w:val="22"/>
                <w:lang w:eastAsia="en-US"/>
              </w:rPr>
            </w:pPr>
            <w:r w:rsidRPr="00D01F88">
              <w:rPr>
                <w:rFonts w:ascii="GT Sectra Fine Bold Std" w:hAnsi="GT Sectra Fine Bold Std" w:cs="Arial"/>
                <w:b/>
                <w:color w:val="FFFFFF" w:themeColor="background1"/>
                <w:sz w:val="22"/>
                <w:lang w:eastAsia="en-US"/>
              </w:rPr>
              <w:t>Job Family</w:t>
            </w:r>
          </w:p>
        </w:tc>
        <w:tc>
          <w:tcPr>
            <w:tcW w:w="1842" w:type="dxa"/>
          </w:tcPr>
          <w:p w14:paraId="01AB29EA" w14:textId="77777777" w:rsidR="004502CB" w:rsidRPr="00D01F88" w:rsidRDefault="00E61105" w:rsidP="009F0B63">
            <w:pPr>
              <w:spacing w:after="200" w:line="276" w:lineRule="auto"/>
              <w:rPr>
                <w:rFonts w:ascii="Montserrat" w:hAnsi="Montserrat" w:cs="Arial"/>
                <w:b/>
                <w:sz w:val="22"/>
                <w:lang w:eastAsia="en-US"/>
              </w:rPr>
            </w:pPr>
            <w:r>
              <w:rPr>
                <w:rFonts w:ascii="Montserrat" w:hAnsi="Montserrat" w:cs="Arial"/>
                <w:b/>
                <w:sz w:val="22"/>
                <w:lang w:eastAsia="en-US"/>
              </w:rPr>
              <w:t>B</w:t>
            </w:r>
            <w:r w:rsidR="00525269">
              <w:rPr>
                <w:rFonts w:ascii="Montserrat" w:hAnsi="Montserrat" w:cs="Arial"/>
                <w:b/>
                <w:sz w:val="22"/>
                <w:lang w:eastAsia="en-US"/>
              </w:rPr>
              <w:t>usiness Services</w:t>
            </w:r>
            <w:r w:rsidR="00D01F88" w:rsidRPr="00D01F88">
              <w:rPr>
                <w:rFonts w:ascii="Montserrat" w:hAnsi="Montserrat" w:cs="Arial"/>
                <w:b/>
                <w:sz w:val="22"/>
                <w:lang w:eastAsia="en-US"/>
              </w:rPr>
              <w:t xml:space="preserve"> </w:t>
            </w:r>
          </w:p>
        </w:tc>
        <w:tc>
          <w:tcPr>
            <w:tcW w:w="993" w:type="dxa"/>
            <w:shd w:val="clear" w:color="auto" w:fill="001E62"/>
          </w:tcPr>
          <w:p w14:paraId="1E739C00" w14:textId="77777777" w:rsidR="004502CB" w:rsidRPr="00D01F88" w:rsidRDefault="004502CB" w:rsidP="009F0B63">
            <w:pPr>
              <w:spacing w:after="200" w:line="276" w:lineRule="auto"/>
              <w:rPr>
                <w:rFonts w:ascii="GT Sectra Fine Bold Std" w:hAnsi="GT Sectra Fine Bold Std" w:cs="Arial"/>
                <w:b/>
                <w:sz w:val="22"/>
                <w:lang w:eastAsia="en-US"/>
              </w:rPr>
            </w:pPr>
            <w:r w:rsidRPr="00D01F88">
              <w:rPr>
                <w:rFonts w:ascii="GT Sectra Fine Bold Std" w:hAnsi="GT Sectra Fine Bold Std" w:cs="Arial"/>
                <w:b/>
                <w:color w:val="FFFFFF" w:themeColor="background1"/>
                <w:sz w:val="22"/>
                <w:lang w:eastAsia="en-US"/>
              </w:rPr>
              <w:t>Level</w:t>
            </w:r>
          </w:p>
        </w:tc>
        <w:tc>
          <w:tcPr>
            <w:tcW w:w="1417" w:type="dxa"/>
          </w:tcPr>
          <w:p w14:paraId="54346300" w14:textId="77777777" w:rsidR="004502CB" w:rsidRPr="00D01F88" w:rsidRDefault="00EE38B1" w:rsidP="009F0B63">
            <w:pPr>
              <w:spacing w:after="200" w:line="276" w:lineRule="auto"/>
              <w:rPr>
                <w:rFonts w:ascii="Montserrat" w:hAnsi="Montserrat" w:cs="Arial"/>
                <w:b/>
                <w:sz w:val="22"/>
                <w:lang w:eastAsia="en-US"/>
              </w:rPr>
            </w:pPr>
            <w:r>
              <w:rPr>
                <w:rFonts w:ascii="Montserrat" w:hAnsi="Montserrat" w:cs="Arial"/>
                <w:b/>
                <w:sz w:val="22"/>
                <w:lang w:eastAsia="en-US"/>
              </w:rPr>
              <w:t>4</w:t>
            </w:r>
          </w:p>
        </w:tc>
      </w:tr>
    </w:tbl>
    <w:p w14:paraId="7DD67ED1" w14:textId="77777777" w:rsidR="004502CB" w:rsidRDefault="004502CB" w:rsidP="004502CB">
      <w:pPr>
        <w:spacing w:after="160" w:line="256" w:lineRule="auto"/>
        <w:rPr>
          <w:rFonts w:ascii="HelveticaNeueLT Std" w:hAnsi="HelveticaNeueLT Std"/>
        </w:rPr>
      </w:pPr>
    </w:p>
    <w:tbl>
      <w:tblPr>
        <w:tblStyle w:val="TableGrid"/>
        <w:tblW w:w="0" w:type="auto"/>
        <w:tblLook w:val="04A0" w:firstRow="1" w:lastRow="0" w:firstColumn="1" w:lastColumn="0" w:noHBand="0" w:noVBand="1"/>
      </w:tblPr>
      <w:tblGrid>
        <w:gridCol w:w="8897"/>
      </w:tblGrid>
      <w:tr w:rsidR="004502CB" w:rsidRPr="008F12C7" w14:paraId="39CEEFD6" w14:textId="77777777" w:rsidTr="004502CB">
        <w:trPr>
          <w:trHeight w:val="416"/>
        </w:trPr>
        <w:tc>
          <w:tcPr>
            <w:tcW w:w="8897" w:type="dxa"/>
            <w:shd w:val="clear" w:color="auto" w:fill="001E62"/>
          </w:tcPr>
          <w:p w14:paraId="28CC1F06" w14:textId="77777777" w:rsidR="004502CB" w:rsidRPr="007C0739" w:rsidRDefault="004502CB" w:rsidP="009F0B63">
            <w:pPr>
              <w:rPr>
                <w:rFonts w:ascii="GT Sectra Fine Bold" w:hAnsi="GT Sectra Fine Bold" w:cs="Arial"/>
                <w:b/>
                <w:sz w:val="22"/>
                <w:szCs w:val="20"/>
                <w:lang w:eastAsia="en-US"/>
              </w:rPr>
            </w:pPr>
            <w:r w:rsidRPr="007C0739">
              <w:rPr>
                <w:rFonts w:ascii="GT Sectra Fine Bold" w:hAnsi="GT Sectra Fine Bold" w:cs="Arial"/>
                <w:b/>
                <w:color w:val="FFFFFF" w:themeColor="background1"/>
                <w:sz w:val="22"/>
                <w:szCs w:val="20"/>
                <w:lang w:eastAsia="en-US"/>
              </w:rPr>
              <w:t>About the School</w:t>
            </w:r>
          </w:p>
        </w:tc>
      </w:tr>
      <w:tr w:rsidR="004502CB" w:rsidRPr="008F12C7" w14:paraId="56D56A51" w14:textId="77777777" w:rsidTr="009F0B63">
        <w:trPr>
          <w:trHeight w:val="1086"/>
        </w:trPr>
        <w:tc>
          <w:tcPr>
            <w:tcW w:w="8897" w:type="dxa"/>
          </w:tcPr>
          <w:p w14:paraId="52D3C998" w14:textId="77777777" w:rsidR="004502CB" w:rsidRPr="007C0739" w:rsidRDefault="00896910" w:rsidP="009F0B63">
            <w:pPr>
              <w:rPr>
                <w:rFonts w:ascii="Montserrat" w:hAnsi="Montserrat"/>
              </w:rPr>
            </w:pPr>
            <w:r>
              <w:rPr>
                <w:rFonts w:ascii="Montserrat" w:hAnsi="Montserrat"/>
              </w:rPr>
              <w:t xml:space="preserve">At London Business School, we strive to have a profound impact on the way the world does business and the way business impacts the world. </w:t>
            </w:r>
            <w:r w:rsidR="004502CB" w:rsidRPr="007C0739">
              <w:rPr>
                <w:rFonts w:ascii="Montserrat" w:hAnsi="Montserrat"/>
              </w:rPr>
              <w:t xml:space="preserve">Our departments work hard to ensure that we are continually delivering a world-class service, academic excellence and that our course offering maintains our place as a leading business school. </w:t>
            </w:r>
          </w:p>
          <w:p w14:paraId="21E9B8CB" w14:textId="77777777" w:rsidR="004502CB" w:rsidRPr="007C0739" w:rsidRDefault="004502CB" w:rsidP="009F0B63">
            <w:pPr>
              <w:rPr>
                <w:rFonts w:ascii="Montserrat" w:hAnsi="Montserrat"/>
              </w:rPr>
            </w:pPr>
            <w:r w:rsidRPr="007C0739">
              <w:rPr>
                <w:rFonts w:ascii="Montserrat" w:hAnsi="Montserrat"/>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customised executive courses for professionals and corporate clients that help leaders identify the future focus and strategic direction of their businesses. </w:t>
            </w:r>
          </w:p>
          <w:p w14:paraId="1E62FECB" w14:textId="77777777" w:rsidR="004502CB" w:rsidRPr="00865EA4" w:rsidRDefault="004502CB" w:rsidP="009F0B63">
            <w:pPr>
              <w:rPr>
                <w:rFonts w:ascii="HelveticaNeueLT Std" w:hAnsi="HelveticaNeueLT Std"/>
              </w:rPr>
            </w:pPr>
            <w:r w:rsidRPr="007C0739">
              <w:rPr>
                <w:rFonts w:ascii="Montserrat" w:hAnsi="Montserrat"/>
              </w:rPr>
              <w:t>With London in our hearts, we draw from its status as a financial, entrepreneurial and cultural hub to attract a diverse range of students and faculty, creating an abundance of opportunities to network with industry experts and alumni worldwide.</w:t>
            </w:r>
            <w:r w:rsidRPr="00865EA4">
              <w:rPr>
                <w:rFonts w:ascii="HelveticaNeueLT Std" w:hAnsi="HelveticaNeueLT Std"/>
              </w:rPr>
              <w:t xml:space="preserve"> </w:t>
            </w:r>
          </w:p>
        </w:tc>
      </w:tr>
    </w:tbl>
    <w:p w14:paraId="545C8495" w14:textId="77777777" w:rsidR="004502CB" w:rsidRDefault="004502CB" w:rsidP="004502CB">
      <w:pPr>
        <w:spacing w:after="160" w:line="256" w:lineRule="auto"/>
      </w:pPr>
    </w:p>
    <w:tbl>
      <w:tblPr>
        <w:tblStyle w:val="TableGrid"/>
        <w:tblW w:w="0" w:type="auto"/>
        <w:tblLook w:val="04A0" w:firstRow="1" w:lastRow="0" w:firstColumn="1" w:lastColumn="0" w:noHBand="0" w:noVBand="1"/>
      </w:tblPr>
      <w:tblGrid>
        <w:gridCol w:w="8897"/>
      </w:tblGrid>
      <w:tr w:rsidR="00B80D24" w:rsidRPr="008F12C7" w14:paraId="39AD0B81" w14:textId="77777777" w:rsidTr="00B80D24">
        <w:trPr>
          <w:trHeight w:val="416"/>
        </w:trPr>
        <w:tc>
          <w:tcPr>
            <w:tcW w:w="8897" w:type="dxa"/>
            <w:shd w:val="clear" w:color="auto" w:fill="001E62"/>
          </w:tcPr>
          <w:p w14:paraId="7C573C31"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About the Department</w:t>
            </w:r>
          </w:p>
        </w:tc>
      </w:tr>
      <w:tr w:rsidR="00B80D24" w:rsidRPr="008F12C7" w14:paraId="04B112DF" w14:textId="77777777" w:rsidTr="009F0B63">
        <w:trPr>
          <w:trHeight w:val="1086"/>
        </w:trPr>
        <w:tc>
          <w:tcPr>
            <w:tcW w:w="8897" w:type="dxa"/>
          </w:tcPr>
          <w:p w14:paraId="7F2B261F" w14:textId="77777777" w:rsidR="00FA26D3" w:rsidRPr="00FA26D3" w:rsidRDefault="00FA26D3" w:rsidP="00FA26D3">
            <w:pPr>
              <w:rPr>
                <w:rFonts w:ascii="Montserrat" w:hAnsi="Montserrat"/>
              </w:rPr>
            </w:pPr>
            <w:r w:rsidRPr="00FA26D3">
              <w:rPr>
                <w:rFonts w:ascii="Montserrat" w:hAnsi="Montserrat"/>
              </w:rPr>
              <w:t>The LBS Technology department is responsible for delivering and supporting all digital technology solutions required for the effective running of London Business School.  </w:t>
            </w:r>
          </w:p>
          <w:p w14:paraId="2390190C" w14:textId="77777777" w:rsidR="00B80D24" w:rsidRDefault="00FA26D3" w:rsidP="009F0B63">
            <w:pPr>
              <w:rPr>
                <w:rFonts w:ascii="HelveticaNeueLT Std" w:hAnsi="HelveticaNeueLT Std" w:cs="Arial"/>
                <w:b/>
                <w:sz w:val="22"/>
                <w:szCs w:val="20"/>
                <w:lang w:val="en-GB" w:eastAsia="en-US"/>
              </w:rPr>
            </w:pPr>
            <w:r w:rsidRPr="00FA26D3">
              <w:rPr>
                <w:rFonts w:ascii="Montserrat" w:hAnsi="Montserrat"/>
              </w:rPr>
              <w:t>We provide specialist capability in IT Service Delivery, Software Development, Digital Solutions Delivery, Teaching and Learning Technology, Platform integration, Data Management, Cyber Security, Project Delivery, Business change and enterprise architecture.</w:t>
            </w:r>
            <w:r w:rsidRPr="00FA26D3">
              <w:rPr>
                <w:rFonts w:ascii="HelveticaNeueLT Std" w:hAnsi="HelveticaNeueLT Std" w:cs="Arial"/>
                <w:b/>
                <w:sz w:val="22"/>
                <w:szCs w:val="20"/>
                <w:lang w:eastAsia="en-US"/>
              </w:rPr>
              <w:t> </w:t>
            </w:r>
            <w:r w:rsidRPr="00FA26D3">
              <w:rPr>
                <w:rFonts w:ascii="HelveticaNeueLT Std" w:hAnsi="HelveticaNeueLT Std" w:cs="Arial"/>
                <w:b/>
                <w:sz w:val="22"/>
                <w:szCs w:val="20"/>
                <w:lang w:val="en-GB" w:eastAsia="en-US"/>
              </w:rPr>
              <w:t> </w:t>
            </w:r>
          </w:p>
          <w:p w14:paraId="5758CCAE" w14:textId="1771EE36" w:rsidR="006E2ACB" w:rsidRPr="00D7375E" w:rsidRDefault="00D7375E" w:rsidP="009F0B63">
            <w:pPr>
              <w:rPr>
                <w:rFonts w:ascii="Montserrat" w:hAnsi="Montserrat"/>
              </w:rPr>
            </w:pPr>
            <w:r w:rsidRPr="00D7375E">
              <w:rPr>
                <w:rFonts w:ascii="Montserrat" w:hAnsi="Montserrat"/>
              </w:rPr>
              <w:t>Cyber security transformation is a key focus area, and a step-change in approach and</w:t>
            </w:r>
            <w:r>
              <w:rPr>
                <w:rFonts w:ascii="Montserrat" w:hAnsi="Montserrat"/>
              </w:rPr>
              <w:t xml:space="preserve"> </w:t>
            </w:r>
            <w:r w:rsidRPr="00D7375E">
              <w:rPr>
                <w:rFonts w:ascii="Montserrat" w:hAnsi="Montserrat"/>
              </w:rPr>
              <w:t>security posture is required to ensure that flexible solutions are built with security</w:t>
            </w:r>
            <w:r>
              <w:rPr>
                <w:rFonts w:ascii="Montserrat" w:hAnsi="Montserrat"/>
              </w:rPr>
              <w:t xml:space="preserve"> </w:t>
            </w:r>
            <w:r w:rsidRPr="00D7375E">
              <w:rPr>
                <w:rFonts w:ascii="Montserrat" w:hAnsi="Montserrat"/>
              </w:rPr>
              <w:t>embedded by design to reduce the risk of business impacting security incidents. The</w:t>
            </w:r>
            <w:r>
              <w:rPr>
                <w:rFonts w:ascii="Montserrat" w:hAnsi="Montserrat"/>
              </w:rPr>
              <w:t xml:space="preserve"> </w:t>
            </w:r>
            <w:r w:rsidRPr="00D7375E">
              <w:rPr>
                <w:rFonts w:ascii="Montserrat" w:hAnsi="Montserrat"/>
              </w:rPr>
              <w:t>School is determined to offer demonstrable cyber security intent, compliance and</w:t>
            </w:r>
            <w:r>
              <w:rPr>
                <w:rFonts w:ascii="Montserrat" w:hAnsi="Montserrat"/>
              </w:rPr>
              <w:t xml:space="preserve"> </w:t>
            </w:r>
            <w:r w:rsidRPr="00D7375E">
              <w:rPr>
                <w:rFonts w:ascii="Montserrat" w:hAnsi="Montserrat"/>
              </w:rPr>
              <w:t>structured progress over a sustained period.</w:t>
            </w:r>
          </w:p>
        </w:tc>
      </w:tr>
    </w:tbl>
    <w:p w14:paraId="182D9875" w14:textId="77777777" w:rsidR="008A0D70" w:rsidRDefault="008A0D70" w:rsidP="008A0D70"/>
    <w:p w14:paraId="283E70C2" w14:textId="77777777" w:rsidR="00B80D24" w:rsidRDefault="00B80D24" w:rsidP="008A0D70"/>
    <w:tbl>
      <w:tblPr>
        <w:tblStyle w:val="TableGrid"/>
        <w:tblW w:w="0" w:type="auto"/>
        <w:tblLook w:val="04A0" w:firstRow="1" w:lastRow="0" w:firstColumn="1" w:lastColumn="0" w:noHBand="0" w:noVBand="1"/>
      </w:tblPr>
      <w:tblGrid>
        <w:gridCol w:w="8897"/>
      </w:tblGrid>
      <w:tr w:rsidR="00B80D24" w:rsidRPr="008F12C7" w14:paraId="73EF22A6" w14:textId="77777777" w:rsidTr="00B80D24">
        <w:trPr>
          <w:trHeight w:val="416"/>
        </w:trPr>
        <w:tc>
          <w:tcPr>
            <w:tcW w:w="8897" w:type="dxa"/>
            <w:shd w:val="clear" w:color="auto" w:fill="001E62"/>
          </w:tcPr>
          <w:p w14:paraId="7E789B6A"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lastRenderedPageBreak/>
              <w:t>Job Purpose</w:t>
            </w:r>
          </w:p>
        </w:tc>
      </w:tr>
      <w:tr w:rsidR="00B80D24" w:rsidRPr="008F12C7" w14:paraId="1246193F" w14:textId="77777777" w:rsidTr="009F0B63">
        <w:trPr>
          <w:trHeight w:val="1086"/>
        </w:trPr>
        <w:tc>
          <w:tcPr>
            <w:tcW w:w="8897" w:type="dxa"/>
          </w:tcPr>
          <w:p w14:paraId="5BB6F49F" w14:textId="4D7B93A4" w:rsidR="002138E2" w:rsidRPr="002138E2" w:rsidRDefault="007068A1" w:rsidP="00CC0FD6">
            <w:pPr>
              <w:spacing w:after="0"/>
              <w:rPr>
                <w:rFonts w:ascii="Montserrat" w:hAnsi="Montserrat"/>
                <w:b/>
                <w:bCs/>
                <w:lang w:val="en-GB"/>
              </w:rPr>
            </w:pPr>
            <w:r w:rsidRPr="007068A1">
              <w:rPr>
                <w:rFonts w:ascii="Montserrat" w:hAnsi="Montserrat"/>
              </w:rPr>
              <w:t>The Service Desk Manager is responsible for leading the IT Service Desk team in delivering exceptional 1st and 2nd line support to students, executive education participants, alumni, faculty, and staff within a prestigious business school environment. The role ensures the effective operation of IT support services, with a strong focus on customer service, continuous improvement</w:t>
            </w:r>
            <w:r w:rsidR="007B3BE7">
              <w:rPr>
                <w:rFonts w:ascii="Montserrat" w:hAnsi="Montserrat"/>
              </w:rPr>
              <w:t xml:space="preserve">. This role </w:t>
            </w:r>
            <w:r w:rsidRPr="007068A1">
              <w:rPr>
                <w:rFonts w:ascii="Montserrat" w:hAnsi="Montserrat"/>
              </w:rPr>
              <w:t>require</w:t>
            </w:r>
            <w:r w:rsidR="007B3BE7">
              <w:rPr>
                <w:rFonts w:ascii="Montserrat" w:hAnsi="Montserrat"/>
              </w:rPr>
              <w:t>s</w:t>
            </w:r>
            <w:r w:rsidR="00A56A69">
              <w:rPr>
                <w:rFonts w:ascii="Montserrat" w:hAnsi="Montserrat"/>
              </w:rPr>
              <w:t xml:space="preserve"> </w:t>
            </w:r>
            <w:r w:rsidR="006F1B37">
              <w:rPr>
                <w:rFonts w:ascii="Montserrat" w:hAnsi="Montserrat"/>
              </w:rPr>
              <w:t>on-site</w:t>
            </w:r>
            <w:r w:rsidR="00A63ACB">
              <w:rPr>
                <w:rFonts w:ascii="Montserrat" w:hAnsi="Montserrat"/>
              </w:rPr>
              <w:t xml:space="preserve"> presence at our </w:t>
            </w:r>
            <w:r w:rsidR="00A56A69">
              <w:rPr>
                <w:rFonts w:ascii="Montserrat" w:hAnsi="Montserrat"/>
              </w:rPr>
              <w:t xml:space="preserve">London Campus a minimum of 4 days per week. </w:t>
            </w:r>
            <w:r w:rsidR="00A56A69">
              <w:rPr>
                <w:rFonts w:ascii="Montserrat" w:hAnsi="Montserrat"/>
              </w:rPr>
              <w:br/>
            </w:r>
            <w:r w:rsidR="002138E2">
              <w:rPr>
                <w:rFonts w:ascii="Montserrat" w:hAnsi="Montserrat"/>
              </w:rPr>
              <w:br/>
            </w:r>
            <w:r w:rsidR="002138E2" w:rsidRPr="002138E2">
              <w:rPr>
                <w:rFonts w:ascii="Montserrat" w:hAnsi="Montserrat"/>
                <w:b/>
                <w:bCs/>
                <w:lang w:val="en-GB"/>
              </w:rPr>
              <w:t>Team Leadership &amp; Performance</w:t>
            </w:r>
          </w:p>
          <w:p w14:paraId="14D34D55" w14:textId="77777777" w:rsidR="002138E2" w:rsidRPr="002138E2" w:rsidRDefault="002138E2" w:rsidP="00F212AF">
            <w:pPr>
              <w:numPr>
                <w:ilvl w:val="0"/>
                <w:numId w:val="31"/>
              </w:numPr>
              <w:spacing w:after="0"/>
              <w:rPr>
                <w:rFonts w:ascii="Montserrat" w:hAnsi="Montserrat"/>
              </w:rPr>
            </w:pPr>
            <w:r w:rsidRPr="002138E2">
              <w:rPr>
                <w:rFonts w:ascii="Montserrat" w:hAnsi="Montserrat"/>
              </w:rPr>
              <w:t>Recruit, mentor, and develop a high-performing service desk team.</w:t>
            </w:r>
          </w:p>
          <w:p w14:paraId="76986EAD" w14:textId="262BC6A3" w:rsidR="002138E2" w:rsidRPr="002138E2" w:rsidRDefault="002138E2" w:rsidP="00F212AF">
            <w:pPr>
              <w:numPr>
                <w:ilvl w:val="0"/>
                <w:numId w:val="31"/>
              </w:numPr>
              <w:spacing w:after="0"/>
              <w:rPr>
                <w:rFonts w:ascii="Montserrat" w:hAnsi="Montserrat"/>
              </w:rPr>
            </w:pPr>
            <w:r w:rsidRPr="002138E2">
              <w:rPr>
                <w:rFonts w:ascii="Montserrat" w:hAnsi="Montserrat"/>
              </w:rPr>
              <w:t>Set clear objectives and KPIs, conducting regular performance reviews</w:t>
            </w:r>
            <w:r w:rsidR="00B202EB">
              <w:rPr>
                <w:rFonts w:ascii="Montserrat" w:hAnsi="Montserrat"/>
              </w:rPr>
              <w:t>, quality audits</w:t>
            </w:r>
            <w:r w:rsidRPr="002138E2">
              <w:rPr>
                <w:rFonts w:ascii="Montserrat" w:hAnsi="Montserrat"/>
              </w:rPr>
              <w:t xml:space="preserve"> and coaching sessions.</w:t>
            </w:r>
          </w:p>
          <w:p w14:paraId="21C4934E" w14:textId="77777777" w:rsidR="00FC0154" w:rsidRDefault="002138E2" w:rsidP="00F212AF">
            <w:pPr>
              <w:numPr>
                <w:ilvl w:val="0"/>
                <w:numId w:val="31"/>
              </w:numPr>
              <w:spacing w:after="0"/>
              <w:rPr>
                <w:rFonts w:ascii="Montserrat" w:hAnsi="Montserrat"/>
              </w:rPr>
            </w:pPr>
            <w:r w:rsidRPr="002138E2">
              <w:rPr>
                <w:rFonts w:ascii="Montserrat" w:hAnsi="Montserrat"/>
              </w:rPr>
              <w:t>Foster a culture of continuous improvement, collaboration, and accountability.</w:t>
            </w:r>
          </w:p>
          <w:p w14:paraId="38111EEF" w14:textId="01AE09E4" w:rsidR="00B80D24" w:rsidRPr="005840A0" w:rsidRDefault="00F212AF" w:rsidP="00AF1768">
            <w:pPr>
              <w:numPr>
                <w:ilvl w:val="0"/>
                <w:numId w:val="31"/>
              </w:numPr>
              <w:spacing w:before="100" w:beforeAutospacing="1" w:after="0" w:line="480" w:lineRule="auto"/>
              <w:rPr>
                <w:rFonts w:ascii="Montserrat" w:hAnsi="Montserrat"/>
              </w:rPr>
            </w:pPr>
            <w:r w:rsidRPr="00F212AF">
              <w:rPr>
                <w:rFonts w:ascii="Montserrat" w:hAnsi="Montserrat"/>
              </w:rPr>
              <w:t>Monitor service desk metrics, producing regular management</w:t>
            </w:r>
            <w:r w:rsidRPr="005840A0">
              <w:rPr>
                <w:rFonts w:ascii="Montserrat" w:hAnsi="Montserrat"/>
              </w:rPr>
              <w:t xml:space="preserve"> reports</w:t>
            </w:r>
          </w:p>
          <w:p w14:paraId="4CB9FB7D" w14:textId="77777777" w:rsidR="00CC0FD6" w:rsidRPr="00CC0FD6" w:rsidRDefault="00CC0FD6" w:rsidP="00CC0FD6">
            <w:pPr>
              <w:spacing w:after="0"/>
              <w:rPr>
                <w:rFonts w:ascii="Montserrat" w:hAnsi="Montserrat"/>
                <w:b/>
                <w:bCs/>
                <w:lang w:val="en-GB"/>
              </w:rPr>
            </w:pPr>
            <w:r w:rsidRPr="00CC0FD6">
              <w:rPr>
                <w:rFonts w:ascii="Montserrat" w:hAnsi="Montserrat"/>
                <w:b/>
                <w:bCs/>
                <w:lang w:val="en-GB"/>
              </w:rPr>
              <w:t>Service Delivery</w:t>
            </w:r>
          </w:p>
          <w:p w14:paraId="5A9F3ACC" w14:textId="0DC71278" w:rsidR="00CC0FD6" w:rsidRDefault="00E26394" w:rsidP="00F212AF">
            <w:pPr>
              <w:numPr>
                <w:ilvl w:val="0"/>
                <w:numId w:val="31"/>
              </w:numPr>
              <w:spacing w:after="0"/>
              <w:rPr>
                <w:rFonts w:ascii="Montserrat" w:hAnsi="Montserrat"/>
                <w:lang w:val="en-GB"/>
              </w:rPr>
            </w:pPr>
            <w:r>
              <w:rPr>
                <w:rFonts w:ascii="Montserrat" w:hAnsi="Montserrat"/>
                <w:lang w:val="en-GB"/>
              </w:rPr>
              <w:t>Responsible for</w:t>
            </w:r>
            <w:r w:rsidR="00CC0FD6" w:rsidRPr="00CC0FD6">
              <w:rPr>
                <w:rFonts w:ascii="Montserrat" w:hAnsi="Montserrat"/>
                <w:lang w:val="en-GB"/>
              </w:rPr>
              <w:t xml:space="preserve"> 1st and 2nd line support for all users, ensuring timely and effective resolution of incidents and service requests.</w:t>
            </w:r>
          </w:p>
          <w:p w14:paraId="769E0172" w14:textId="57896047" w:rsidR="00CC0FD6" w:rsidRPr="00CC0FD6" w:rsidRDefault="00CC0FD6" w:rsidP="00F212AF">
            <w:pPr>
              <w:numPr>
                <w:ilvl w:val="0"/>
                <w:numId w:val="31"/>
              </w:numPr>
              <w:spacing w:after="0"/>
              <w:rPr>
                <w:rFonts w:ascii="Montserrat" w:hAnsi="Montserrat"/>
                <w:lang w:val="en-GB"/>
              </w:rPr>
            </w:pPr>
            <w:r w:rsidRPr="00CC0FD6">
              <w:rPr>
                <w:rFonts w:ascii="Montserrat" w:hAnsi="Montserrat"/>
                <w:lang w:val="en-GB"/>
              </w:rPr>
              <w:t>Ensure service desk processes align with ITIL best practices and the school’s service standards</w:t>
            </w:r>
            <w:r w:rsidR="00A74537">
              <w:rPr>
                <w:rFonts w:ascii="Montserrat" w:hAnsi="Montserrat"/>
                <w:lang w:val="en-GB"/>
              </w:rPr>
              <w:t xml:space="preserve"> and defined SLA’s.</w:t>
            </w:r>
          </w:p>
          <w:p w14:paraId="26AA68F4" w14:textId="7DACB024" w:rsidR="00CC0FD6" w:rsidRPr="00CC0FD6" w:rsidRDefault="00CC0FD6" w:rsidP="00F212AF">
            <w:pPr>
              <w:numPr>
                <w:ilvl w:val="0"/>
                <w:numId w:val="31"/>
              </w:numPr>
              <w:spacing w:after="0"/>
              <w:rPr>
                <w:rFonts w:ascii="Montserrat" w:hAnsi="Montserrat"/>
                <w:lang w:val="en-GB"/>
              </w:rPr>
            </w:pPr>
            <w:r w:rsidRPr="00CC0FD6">
              <w:rPr>
                <w:rFonts w:ascii="Montserrat" w:hAnsi="Montserrat"/>
                <w:lang w:val="en-GB"/>
              </w:rPr>
              <w:t>Maintain and enhance knowledge base and documentation for common issues and procedures.</w:t>
            </w:r>
            <w:r>
              <w:rPr>
                <w:rFonts w:ascii="Montserrat" w:hAnsi="Montserrat"/>
                <w:lang w:val="en-GB"/>
              </w:rPr>
              <w:br/>
            </w:r>
          </w:p>
          <w:p w14:paraId="728919E7" w14:textId="77777777" w:rsidR="00CC0FD6" w:rsidRPr="00CC0FD6" w:rsidRDefault="00CC0FD6" w:rsidP="00CC0FD6">
            <w:pPr>
              <w:spacing w:after="0"/>
              <w:rPr>
                <w:rFonts w:ascii="Montserrat" w:hAnsi="Montserrat"/>
                <w:b/>
                <w:bCs/>
                <w:lang w:val="en-GB"/>
              </w:rPr>
            </w:pPr>
            <w:r w:rsidRPr="00CC0FD6">
              <w:rPr>
                <w:rFonts w:ascii="Montserrat" w:hAnsi="Montserrat"/>
                <w:b/>
                <w:bCs/>
                <w:lang w:val="en-GB"/>
              </w:rPr>
              <w:t>Customer Service Excellence</w:t>
            </w:r>
          </w:p>
          <w:p w14:paraId="10B394C7" w14:textId="77777777" w:rsidR="00CC0FD6" w:rsidRPr="00CC0FD6" w:rsidRDefault="00CC0FD6" w:rsidP="00F212AF">
            <w:pPr>
              <w:numPr>
                <w:ilvl w:val="0"/>
                <w:numId w:val="31"/>
              </w:numPr>
              <w:spacing w:after="0"/>
              <w:rPr>
                <w:rFonts w:ascii="Montserrat" w:hAnsi="Montserrat"/>
                <w:lang w:val="en-GB"/>
              </w:rPr>
            </w:pPr>
            <w:r w:rsidRPr="00CC0FD6">
              <w:rPr>
                <w:rFonts w:ascii="Montserrat" w:hAnsi="Montserrat"/>
                <w:lang w:val="en-GB"/>
              </w:rPr>
              <w:t>Champion a customer-centric approach, ensuring a positive user experience for all stakeholders.</w:t>
            </w:r>
          </w:p>
          <w:p w14:paraId="545F5276" w14:textId="77777777" w:rsidR="00CC0FD6" w:rsidRPr="00CC0FD6" w:rsidRDefault="00CC0FD6" w:rsidP="00F212AF">
            <w:pPr>
              <w:numPr>
                <w:ilvl w:val="0"/>
                <w:numId w:val="31"/>
              </w:numPr>
              <w:spacing w:after="0"/>
              <w:rPr>
                <w:rFonts w:ascii="Montserrat" w:hAnsi="Montserrat"/>
                <w:lang w:val="en-GB"/>
              </w:rPr>
            </w:pPr>
            <w:r w:rsidRPr="00CC0FD6">
              <w:rPr>
                <w:rFonts w:ascii="Montserrat" w:hAnsi="Montserrat"/>
                <w:lang w:val="en-GB"/>
              </w:rPr>
              <w:t>Manage escalations and complex issues, ensuring swift and satisfactory resolutions.</w:t>
            </w:r>
          </w:p>
          <w:p w14:paraId="03DC8E92" w14:textId="4577F4A2" w:rsidR="00B80D24" w:rsidRPr="00641CCB" w:rsidRDefault="00CC0FD6" w:rsidP="00F212AF">
            <w:pPr>
              <w:numPr>
                <w:ilvl w:val="0"/>
                <w:numId w:val="31"/>
              </w:numPr>
              <w:spacing w:after="0"/>
              <w:rPr>
                <w:rFonts w:ascii="Montserrat" w:hAnsi="Montserrat"/>
                <w:lang w:val="en-GB"/>
              </w:rPr>
            </w:pPr>
            <w:r w:rsidRPr="00CC0FD6">
              <w:rPr>
                <w:rFonts w:ascii="Montserrat" w:hAnsi="Montserrat"/>
                <w:lang w:val="en-GB"/>
              </w:rPr>
              <w:t>Gather and act on feedback from users to drive service improvements.</w:t>
            </w:r>
            <w:r>
              <w:rPr>
                <w:rFonts w:ascii="Montserrat" w:hAnsi="Montserrat"/>
                <w:lang w:val="en-GB"/>
              </w:rPr>
              <w:br/>
            </w:r>
          </w:p>
          <w:p w14:paraId="32865C69" w14:textId="77777777" w:rsidR="004D40F0" w:rsidRPr="004D40F0" w:rsidRDefault="004D40F0" w:rsidP="00A64096">
            <w:pPr>
              <w:spacing w:after="0"/>
              <w:rPr>
                <w:rFonts w:ascii="Montserrat" w:hAnsi="Montserrat"/>
                <w:b/>
                <w:bCs/>
                <w:lang w:val="en-GB"/>
              </w:rPr>
            </w:pPr>
            <w:r w:rsidRPr="004D40F0">
              <w:rPr>
                <w:rFonts w:ascii="Montserrat" w:hAnsi="Montserrat"/>
                <w:b/>
                <w:bCs/>
                <w:lang w:val="en-GB"/>
              </w:rPr>
              <w:t>Key Relationships</w:t>
            </w:r>
          </w:p>
          <w:p w14:paraId="679402E1" w14:textId="77777777" w:rsidR="004D40F0" w:rsidRPr="004D40F0" w:rsidRDefault="004D40F0" w:rsidP="00F212AF">
            <w:pPr>
              <w:numPr>
                <w:ilvl w:val="0"/>
                <w:numId w:val="31"/>
              </w:numPr>
              <w:spacing w:after="0"/>
              <w:rPr>
                <w:rFonts w:ascii="Montserrat" w:hAnsi="Montserrat"/>
                <w:lang w:val="en-GB"/>
              </w:rPr>
            </w:pPr>
            <w:r w:rsidRPr="004D40F0">
              <w:rPr>
                <w:rFonts w:ascii="Montserrat" w:hAnsi="Montserrat"/>
                <w:lang w:val="en-GB"/>
              </w:rPr>
              <w:t>Students, Executive Education Participants, Alumni</w:t>
            </w:r>
          </w:p>
          <w:p w14:paraId="343F70AB" w14:textId="77777777" w:rsidR="004D40F0" w:rsidRPr="004D40F0" w:rsidRDefault="004D40F0" w:rsidP="00F212AF">
            <w:pPr>
              <w:numPr>
                <w:ilvl w:val="0"/>
                <w:numId w:val="31"/>
              </w:numPr>
              <w:spacing w:after="0"/>
              <w:rPr>
                <w:rFonts w:ascii="Montserrat" w:hAnsi="Montserrat"/>
                <w:lang w:val="en-GB"/>
              </w:rPr>
            </w:pPr>
            <w:r w:rsidRPr="004D40F0">
              <w:rPr>
                <w:rFonts w:ascii="Montserrat" w:hAnsi="Montserrat"/>
                <w:lang w:val="en-GB"/>
              </w:rPr>
              <w:t>Faculty and Staff</w:t>
            </w:r>
          </w:p>
          <w:p w14:paraId="00D21E6D" w14:textId="725DADFC" w:rsidR="004D40F0" w:rsidRPr="004D40F0" w:rsidRDefault="004D40F0" w:rsidP="00F212AF">
            <w:pPr>
              <w:numPr>
                <w:ilvl w:val="0"/>
                <w:numId w:val="31"/>
              </w:numPr>
              <w:spacing w:after="0"/>
              <w:rPr>
                <w:rFonts w:ascii="Montserrat" w:hAnsi="Montserrat"/>
                <w:lang w:val="en-GB"/>
              </w:rPr>
            </w:pPr>
            <w:r>
              <w:rPr>
                <w:rFonts w:ascii="Montserrat" w:hAnsi="Montserrat"/>
                <w:lang w:val="en-GB"/>
              </w:rPr>
              <w:t>Technology</w:t>
            </w:r>
            <w:r w:rsidRPr="004D40F0">
              <w:rPr>
                <w:rFonts w:ascii="Montserrat" w:hAnsi="Montserrat"/>
                <w:lang w:val="en-GB"/>
              </w:rPr>
              <w:t xml:space="preserve"> Department (</w:t>
            </w:r>
            <w:r w:rsidR="00B202EB">
              <w:rPr>
                <w:rFonts w:ascii="Montserrat" w:hAnsi="Montserrat"/>
                <w:lang w:val="en-GB"/>
              </w:rPr>
              <w:t xml:space="preserve">Including; </w:t>
            </w:r>
            <w:r>
              <w:rPr>
                <w:rFonts w:ascii="Montserrat" w:hAnsi="Montserrat"/>
                <w:lang w:val="en-GB"/>
              </w:rPr>
              <w:t xml:space="preserve">AV, </w:t>
            </w:r>
            <w:r w:rsidRPr="004D40F0">
              <w:rPr>
                <w:rFonts w:ascii="Montserrat" w:hAnsi="Montserrat"/>
                <w:lang w:val="en-GB"/>
              </w:rPr>
              <w:t>Infrastructure, Applications, Security)</w:t>
            </w:r>
          </w:p>
          <w:p w14:paraId="3F561F0D" w14:textId="22D46F0F" w:rsidR="00B80D24" w:rsidRPr="00A64096" w:rsidRDefault="004D40F0" w:rsidP="00F212AF">
            <w:pPr>
              <w:numPr>
                <w:ilvl w:val="0"/>
                <w:numId w:val="31"/>
              </w:numPr>
              <w:spacing w:after="0"/>
              <w:rPr>
                <w:rFonts w:ascii="Montserrat" w:hAnsi="Montserrat"/>
                <w:lang w:val="en-GB"/>
              </w:rPr>
            </w:pPr>
            <w:r w:rsidRPr="004D40F0">
              <w:rPr>
                <w:rFonts w:ascii="Montserrat" w:hAnsi="Montserrat"/>
                <w:lang w:val="en-GB"/>
              </w:rPr>
              <w:t>External Vendors and Service Providers</w:t>
            </w:r>
          </w:p>
          <w:p w14:paraId="65F20F69" w14:textId="77777777" w:rsidR="00B80D24" w:rsidRPr="007068A1" w:rsidRDefault="00B80D24" w:rsidP="009F0B63">
            <w:pPr>
              <w:rPr>
                <w:rFonts w:ascii="Montserrat" w:hAnsi="Montserrat"/>
              </w:rPr>
            </w:pPr>
          </w:p>
        </w:tc>
      </w:tr>
    </w:tbl>
    <w:p w14:paraId="26434128" w14:textId="77777777" w:rsidR="00B80D24" w:rsidRDefault="00B80D24" w:rsidP="00B80D24">
      <w:pPr>
        <w:rPr>
          <w:rFonts w:ascii="HelveticaNeueLT Std" w:hAnsi="HelveticaNeueLT Std" w:cs="Arial"/>
          <w:b/>
          <w:szCs w:val="20"/>
          <w:lang w:eastAsia="en-US"/>
        </w:rPr>
      </w:pPr>
    </w:p>
    <w:tbl>
      <w:tblPr>
        <w:tblStyle w:val="TableGrid"/>
        <w:tblpPr w:leftFromText="180" w:rightFromText="180" w:vertAnchor="text" w:horzAnchor="margin" w:tblpY="18"/>
        <w:tblW w:w="0" w:type="auto"/>
        <w:tblLook w:val="04A0" w:firstRow="1" w:lastRow="0" w:firstColumn="1" w:lastColumn="0" w:noHBand="0" w:noVBand="1"/>
      </w:tblPr>
      <w:tblGrid>
        <w:gridCol w:w="113"/>
        <w:gridCol w:w="8754"/>
        <w:gridCol w:w="113"/>
      </w:tblGrid>
      <w:tr w:rsidR="00B80D24" w:rsidRPr="008F12C7" w14:paraId="6BF44485" w14:textId="77777777" w:rsidTr="00EE38B1">
        <w:trPr>
          <w:gridBefore w:val="1"/>
          <w:wBefore w:w="113" w:type="dxa"/>
          <w:trHeight w:val="287"/>
        </w:trPr>
        <w:tc>
          <w:tcPr>
            <w:tcW w:w="8867" w:type="dxa"/>
            <w:gridSpan w:val="2"/>
            <w:shd w:val="clear" w:color="auto" w:fill="001E62"/>
          </w:tcPr>
          <w:p w14:paraId="7D276901" w14:textId="77777777" w:rsidR="00B80D24" w:rsidRPr="00B80D24" w:rsidRDefault="00B80D24" w:rsidP="009F0B63">
            <w:pPr>
              <w:rPr>
                <w:rFonts w:ascii="GT Sectra Fine BoldStd" w:hAnsi="GT Sectra Fine BoldStd" w:cs="Arial"/>
                <w:b/>
                <w:color w:val="FFFFFF" w:themeColor="background1"/>
                <w:sz w:val="22"/>
                <w:szCs w:val="20"/>
                <w:lang w:eastAsia="en-US"/>
              </w:rPr>
            </w:pPr>
            <w:r w:rsidRPr="00B80D24">
              <w:rPr>
                <w:rFonts w:ascii="GT Sectra Fine BoldStd" w:hAnsi="GT Sectra Fine BoldStd" w:cs="Arial"/>
                <w:b/>
                <w:color w:val="FFFFFF" w:themeColor="background1"/>
                <w:sz w:val="22"/>
                <w:szCs w:val="20"/>
                <w:lang w:eastAsia="en-US"/>
              </w:rPr>
              <w:t>Key Areas of accountability and Key Performance Indicators (KPIs)</w:t>
            </w:r>
          </w:p>
        </w:tc>
      </w:tr>
      <w:tr w:rsidR="00EE38B1" w:rsidRPr="007A6162" w14:paraId="2A956C39" w14:textId="77777777" w:rsidTr="00EE38B1">
        <w:trPr>
          <w:gridAfter w:val="1"/>
          <w:wAfter w:w="113" w:type="dxa"/>
          <w:trHeight w:val="748"/>
        </w:trPr>
        <w:tc>
          <w:tcPr>
            <w:tcW w:w="8867" w:type="dxa"/>
            <w:gridSpan w:val="2"/>
          </w:tcPr>
          <w:p w14:paraId="2CC4ECF2" w14:textId="005E92B3" w:rsidR="00EE38B1" w:rsidRPr="00EE38B1" w:rsidRDefault="00EE38B1" w:rsidP="00EE38B1">
            <w:pPr>
              <w:rPr>
                <w:rFonts w:ascii="Montserrat" w:hAnsi="Montserrat" w:cs="Arial"/>
                <w:b/>
                <w:sz w:val="22"/>
                <w:szCs w:val="20"/>
                <w:u w:val="single"/>
                <w:lang w:eastAsia="en-US"/>
              </w:rPr>
            </w:pPr>
            <w:r w:rsidRPr="00EE38B1">
              <w:rPr>
                <w:rFonts w:ascii="Montserrat" w:hAnsi="Montserrat" w:cs="Arial"/>
                <w:b/>
                <w:sz w:val="22"/>
                <w:szCs w:val="20"/>
                <w:u w:val="single"/>
                <w:lang w:eastAsia="en-US"/>
              </w:rPr>
              <w:t>Key areas of accountability:</w:t>
            </w:r>
          </w:p>
          <w:p w14:paraId="19C2D423" w14:textId="77777777" w:rsidR="00EE38B1" w:rsidRPr="00EE38B1" w:rsidRDefault="00EE38B1" w:rsidP="00803FC0">
            <w:pPr>
              <w:spacing w:after="0" w:line="276" w:lineRule="auto"/>
              <w:rPr>
                <w:rFonts w:ascii="Montserrat" w:hAnsi="Montserrat" w:cs="Arial"/>
                <w:b/>
                <w:sz w:val="22"/>
                <w:szCs w:val="20"/>
                <w:lang w:eastAsia="en-US"/>
              </w:rPr>
            </w:pPr>
            <w:r w:rsidRPr="00EE38B1">
              <w:rPr>
                <w:rFonts w:ascii="Montserrat" w:hAnsi="Montserrat" w:cs="Arial"/>
                <w:b/>
                <w:sz w:val="22"/>
                <w:szCs w:val="20"/>
                <w:lang w:eastAsia="en-US"/>
              </w:rPr>
              <w:t xml:space="preserve">Strategy and Planning </w:t>
            </w:r>
          </w:p>
          <w:p w14:paraId="6250FC7C" w14:textId="77777777" w:rsidR="00EE38B1" w:rsidRPr="00EE38B1" w:rsidRDefault="00EE38B1" w:rsidP="00803FC0">
            <w:pPr>
              <w:pStyle w:val="ListParagraph"/>
              <w:numPr>
                <w:ilvl w:val="0"/>
                <w:numId w:val="25"/>
              </w:numPr>
              <w:spacing w:after="0" w:line="276" w:lineRule="auto"/>
              <w:rPr>
                <w:rFonts w:ascii="Montserrat" w:hAnsi="Montserrat" w:cs="Arial"/>
                <w:szCs w:val="20"/>
              </w:rPr>
            </w:pPr>
            <w:r w:rsidRPr="00EE38B1">
              <w:rPr>
                <w:rFonts w:ascii="Montserrat" w:hAnsi="Montserrat" w:cs="Arial"/>
                <w:szCs w:val="20"/>
              </w:rPr>
              <w:t xml:space="preserve">Contribute to the development of strategy for the area, ensuring that plans are aligned to wider departmental strategy and overall School goals. </w:t>
            </w:r>
          </w:p>
          <w:p w14:paraId="57F2FC9C" w14:textId="77777777" w:rsidR="00EE38B1" w:rsidRPr="00EE38B1" w:rsidRDefault="00EE38B1" w:rsidP="00EE38B1">
            <w:pPr>
              <w:pStyle w:val="ListParagraph"/>
              <w:numPr>
                <w:ilvl w:val="0"/>
                <w:numId w:val="25"/>
              </w:numPr>
              <w:spacing w:after="200" w:line="276" w:lineRule="auto"/>
              <w:rPr>
                <w:rFonts w:ascii="Montserrat" w:hAnsi="Montserrat" w:cs="Arial"/>
                <w:szCs w:val="20"/>
              </w:rPr>
            </w:pPr>
            <w:r w:rsidRPr="00EE38B1">
              <w:rPr>
                <w:rFonts w:ascii="Montserrat" w:hAnsi="Montserrat" w:cs="Arial"/>
                <w:szCs w:val="20"/>
              </w:rPr>
              <w:t xml:space="preserve">Contribute to the development of broader operational plans, manage operational plans in own area and enable successful implementation by prioritising and aligning planned activities. </w:t>
            </w:r>
          </w:p>
          <w:p w14:paraId="1FD1C52A" w14:textId="77777777" w:rsidR="00EE38B1" w:rsidRPr="00EE38B1" w:rsidRDefault="00EE38B1" w:rsidP="00EE38B1">
            <w:pPr>
              <w:pStyle w:val="ListParagraph"/>
              <w:numPr>
                <w:ilvl w:val="0"/>
                <w:numId w:val="25"/>
              </w:numPr>
              <w:spacing w:after="200" w:line="276" w:lineRule="auto"/>
              <w:rPr>
                <w:rFonts w:ascii="Montserrat" w:hAnsi="Montserrat" w:cs="Arial"/>
                <w:szCs w:val="20"/>
              </w:rPr>
            </w:pPr>
            <w:r w:rsidRPr="00EE38B1">
              <w:rPr>
                <w:rFonts w:ascii="Montserrat" w:hAnsi="Montserrat" w:cs="Arial"/>
                <w:szCs w:val="20"/>
              </w:rPr>
              <w:lastRenderedPageBreak/>
              <w:t xml:space="preserve">Contribute to the development of Key Performance Indicators to support the assessment of the quality and efficiency of service delivery. </w:t>
            </w:r>
          </w:p>
          <w:p w14:paraId="4D85A397" w14:textId="77777777" w:rsidR="00EE38B1" w:rsidRPr="00EE38B1" w:rsidRDefault="00EE38B1" w:rsidP="00803FC0">
            <w:pPr>
              <w:spacing w:after="0" w:line="276" w:lineRule="auto"/>
              <w:rPr>
                <w:rFonts w:ascii="Montserrat" w:hAnsi="Montserrat" w:cs="Arial"/>
                <w:b/>
                <w:sz w:val="22"/>
                <w:szCs w:val="20"/>
                <w:lang w:eastAsia="en-US"/>
              </w:rPr>
            </w:pPr>
            <w:r w:rsidRPr="00EE38B1">
              <w:rPr>
                <w:rFonts w:ascii="Montserrat" w:hAnsi="Montserrat" w:cs="Arial"/>
                <w:b/>
                <w:sz w:val="22"/>
                <w:szCs w:val="20"/>
                <w:lang w:eastAsia="en-US"/>
              </w:rPr>
              <w:t xml:space="preserve">Partnering and Service Delivery </w:t>
            </w:r>
          </w:p>
          <w:p w14:paraId="1AE1AEB3" w14:textId="77777777" w:rsidR="00EE38B1" w:rsidRPr="00EE38B1" w:rsidRDefault="00EE38B1" w:rsidP="00803FC0">
            <w:pPr>
              <w:pStyle w:val="ListParagraph"/>
              <w:numPr>
                <w:ilvl w:val="0"/>
                <w:numId w:val="26"/>
              </w:numPr>
              <w:spacing w:after="0" w:line="276" w:lineRule="auto"/>
              <w:rPr>
                <w:rFonts w:ascii="Montserrat" w:hAnsi="Montserrat" w:cs="Arial"/>
                <w:szCs w:val="20"/>
              </w:rPr>
            </w:pPr>
            <w:r w:rsidRPr="00EE38B1">
              <w:rPr>
                <w:rFonts w:ascii="Montserrat" w:hAnsi="Montserrat" w:cs="Arial"/>
                <w:szCs w:val="20"/>
              </w:rPr>
              <w:t xml:space="preserve">Partner with relevant area to understand their business goals and provide them with professional or technical advice, sharing expertise and information to support effective decision-making. </w:t>
            </w:r>
          </w:p>
          <w:p w14:paraId="5EF7D082" w14:textId="77777777" w:rsidR="00EE38B1" w:rsidRPr="00EE38B1" w:rsidRDefault="00EE38B1" w:rsidP="00EE38B1">
            <w:pPr>
              <w:pStyle w:val="ListParagraph"/>
              <w:numPr>
                <w:ilvl w:val="0"/>
                <w:numId w:val="26"/>
              </w:numPr>
              <w:spacing w:after="200" w:line="276" w:lineRule="auto"/>
              <w:rPr>
                <w:rFonts w:ascii="Montserrat" w:hAnsi="Montserrat" w:cs="Arial"/>
                <w:szCs w:val="20"/>
              </w:rPr>
            </w:pPr>
            <w:r w:rsidRPr="00EE38B1">
              <w:rPr>
                <w:rFonts w:ascii="Montserrat" w:hAnsi="Montserrat" w:cs="Arial"/>
                <w:szCs w:val="20"/>
              </w:rPr>
              <w:t xml:space="preserve">Use specialist knowledge and information to diagnose and resolve technical issues within agreed parameters, escalating the most complex where appropriate. </w:t>
            </w:r>
          </w:p>
          <w:p w14:paraId="6406F001" w14:textId="77777777" w:rsidR="00EE38B1" w:rsidRPr="00EE38B1" w:rsidRDefault="00EE38B1" w:rsidP="00EE38B1">
            <w:pPr>
              <w:pStyle w:val="ListParagraph"/>
              <w:numPr>
                <w:ilvl w:val="0"/>
                <w:numId w:val="26"/>
              </w:numPr>
              <w:spacing w:after="200" w:line="276" w:lineRule="auto"/>
              <w:rPr>
                <w:rFonts w:ascii="Montserrat" w:hAnsi="Montserrat" w:cs="Arial"/>
                <w:szCs w:val="20"/>
              </w:rPr>
            </w:pPr>
            <w:r w:rsidRPr="00EE38B1">
              <w:rPr>
                <w:rFonts w:ascii="Montserrat" w:hAnsi="Montserrat" w:cs="Arial"/>
                <w:szCs w:val="20"/>
              </w:rPr>
              <w:t xml:space="preserve">Manage the delivery of activities within a specialist area, in line with relevant policies and procedures, to ensure performance meets set targets/key performance indicators to support the School in the delivery of a first-class service. </w:t>
            </w:r>
          </w:p>
          <w:p w14:paraId="79323BF6" w14:textId="77777777" w:rsidR="00EE38B1" w:rsidRPr="00EE38B1" w:rsidRDefault="00EE38B1" w:rsidP="00803FC0">
            <w:pPr>
              <w:spacing w:after="0" w:line="276" w:lineRule="auto"/>
              <w:rPr>
                <w:rFonts w:ascii="Montserrat" w:hAnsi="Montserrat" w:cs="Arial"/>
                <w:b/>
                <w:sz w:val="22"/>
                <w:szCs w:val="20"/>
                <w:lang w:eastAsia="en-US"/>
              </w:rPr>
            </w:pPr>
            <w:r w:rsidRPr="00EE38B1">
              <w:rPr>
                <w:rFonts w:ascii="Montserrat" w:hAnsi="Montserrat" w:cs="Arial"/>
                <w:b/>
                <w:sz w:val="22"/>
                <w:szCs w:val="20"/>
                <w:lang w:eastAsia="en-US"/>
              </w:rPr>
              <w:t xml:space="preserve">Analysis and Reporting </w:t>
            </w:r>
          </w:p>
          <w:p w14:paraId="17335843" w14:textId="77777777" w:rsidR="00EE38B1" w:rsidRPr="00EE38B1" w:rsidRDefault="00EE38B1" w:rsidP="00803FC0">
            <w:pPr>
              <w:pStyle w:val="ListParagraph"/>
              <w:numPr>
                <w:ilvl w:val="0"/>
                <w:numId w:val="27"/>
              </w:numPr>
              <w:spacing w:after="0" w:line="276" w:lineRule="auto"/>
              <w:rPr>
                <w:rFonts w:ascii="Montserrat" w:hAnsi="Montserrat" w:cs="Arial"/>
                <w:szCs w:val="20"/>
              </w:rPr>
            </w:pPr>
            <w:r w:rsidRPr="00EE38B1">
              <w:rPr>
                <w:rFonts w:ascii="Montserrat" w:hAnsi="Montserrat" w:cs="Arial"/>
                <w:szCs w:val="20"/>
              </w:rPr>
              <w:t xml:space="preserve">Process complex data and apply technical knowledge when conducting root cause analysis to identify solutions to complex issues/unique requests from students, colleagues or stakeholders from across the School. </w:t>
            </w:r>
          </w:p>
          <w:p w14:paraId="1A7CDC53" w14:textId="77777777" w:rsidR="00EE38B1" w:rsidRPr="00EE38B1" w:rsidRDefault="00EE38B1" w:rsidP="00EE38B1">
            <w:pPr>
              <w:pStyle w:val="ListParagraph"/>
              <w:numPr>
                <w:ilvl w:val="0"/>
                <w:numId w:val="27"/>
              </w:numPr>
              <w:spacing w:after="200" w:line="276" w:lineRule="auto"/>
              <w:rPr>
                <w:rFonts w:ascii="Montserrat" w:hAnsi="Montserrat" w:cs="Arial"/>
                <w:szCs w:val="20"/>
              </w:rPr>
            </w:pPr>
            <w:r w:rsidRPr="00EE38B1">
              <w:rPr>
                <w:rFonts w:ascii="Montserrat" w:hAnsi="Montserrat" w:cs="Arial"/>
                <w:szCs w:val="20"/>
              </w:rPr>
              <w:t xml:space="preserve">Liaise across the team to prepare complex reports to inform review, planning and decision-making. </w:t>
            </w:r>
          </w:p>
          <w:p w14:paraId="431D13F9" w14:textId="77777777" w:rsidR="00EE38B1" w:rsidRPr="00EE38B1" w:rsidRDefault="00EE38B1" w:rsidP="00803FC0">
            <w:pPr>
              <w:spacing w:after="0" w:line="276" w:lineRule="auto"/>
              <w:rPr>
                <w:rFonts w:ascii="Montserrat" w:hAnsi="Montserrat" w:cs="Arial"/>
                <w:b/>
                <w:sz w:val="22"/>
                <w:szCs w:val="20"/>
                <w:lang w:eastAsia="en-US"/>
              </w:rPr>
            </w:pPr>
            <w:r w:rsidRPr="00EE38B1">
              <w:rPr>
                <w:rFonts w:ascii="Montserrat" w:hAnsi="Montserrat" w:cs="Arial"/>
                <w:b/>
                <w:sz w:val="22"/>
                <w:szCs w:val="20"/>
                <w:lang w:eastAsia="en-US"/>
              </w:rPr>
              <w:t xml:space="preserve">Compliance </w:t>
            </w:r>
          </w:p>
          <w:p w14:paraId="4D941DA9" w14:textId="77777777" w:rsidR="00EE38B1" w:rsidRPr="00EE38B1" w:rsidRDefault="00EE38B1" w:rsidP="00803FC0">
            <w:pPr>
              <w:pStyle w:val="ListParagraph"/>
              <w:numPr>
                <w:ilvl w:val="0"/>
                <w:numId w:val="28"/>
              </w:numPr>
              <w:spacing w:after="0" w:line="276" w:lineRule="auto"/>
              <w:rPr>
                <w:rFonts w:ascii="Montserrat" w:hAnsi="Montserrat" w:cs="Arial"/>
                <w:szCs w:val="20"/>
              </w:rPr>
            </w:pPr>
            <w:r w:rsidRPr="00EE38B1">
              <w:rPr>
                <w:rFonts w:ascii="Montserrat" w:hAnsi="Montserrat" w:cs="Arial"/>
                <w:szCs w:val="20"/>
              </w:rPr>
              <w:t>Provide advice to colleagues and stakeholders on the interpretation of policies and procedures for an area of specialism, and support monitoring, to ensure compliance across the School.</w:t>
            </w:r>
          </w:p>
          <w:p w14:paraId="4642ACF1" w14:textId="77777777" w:rsidR="00EE38B1" w:rsidRPr="00EE38B1" w:rsidRDefault="00EE38B1" w:rsidP="00803FC0">
            <w:pPr>
              <w:spacing w:after="0" w:line="276" w:lineRule="auto"/>
              <w:rPr>
                <w:rFonts w:ascii="Montserrat" w:hAnsi="Montserrat" w:cs="Arial"/>
                <w:b/>
                <w:sz w:val="22"/>
                <w:szCs w:val="20"/>
                <w:lang w:eastAsia="en-US"/>
              </w:rPr>
            </w:pPr>
            <w:r w:rsidRPr="00EE38B1">
              <w:rPr>
                <w:rFonts w:ascii="Montserrat" w:hAnsi="Montserrat" w:cs="Arial"/>
                <w:b/>
                <w:sz w:val="22"/>
                <w:szCs w:val="20"/>
                <w:lang w:eastAsia="en-US"/>
              </w:rPr>
              <w:t xml:space="preserve">Supplier/Contractor Management </w:t>
            </w:r>
          </w:p>
          <w:p w14:paraId="06F17D82" w14:textId="77777777" w:rsidR="00EE38B1" w:rsidRPr="00EE38B1" w:rsidRDefault="00EE38B1" w:rsidP="00803FC0">
            <w:pPr>
              <w:pStyle w:val="ListParagraph"/>
              <w:numPr>
                <w:ilvl w:val="0"/>
                <w:numId w:val="28"/>
              </w:numPr>
              <w:spacing w:after="0" w:line="276" w:lineRule="auto"/>
              <w:rPr>
                <w:rFonts w:ascii="Montserrat" w:hAnsi="Montserrat" w:cs="Arial"/>
                <w:szCs w:val="20"/>
              </w:rPr>
            </w:pPr>
            <w:r w:rsidRPr="00EE38B1">
              <w:rPr>
                <w:rFonts w:ascii="Montserrat" w:hAnsi="Montserrat" w:cs="Arial"/>
                <w:szCs w:val="20"/>
              </w:rPr>
              <w:t xml:space="preserve">Monitor the quality of work delivered by third-party suppliers and agencies against service level agreements to ensure it is to the required standard, and provide feedback on performance to management. Take action as necessary based on feedback and escalate issue resolution when required. </w:t>
            </w:r>
          </w:p>
          <w:p w14:paraId="7968A38A" w14:textId="77777777" w:rsidR="00EE38B1" w:rsidRPr="00EE38B1" w:rsidRDefault="00EE38B1" w:rsidP="00803FC0">
            <w:pPr>
              <w:spacing w:after="0" w:line="276" w:lineRule="auto"/>
              <w:rPr>
                <w:rFonts w:ascii="Montserrat" w:hAnsi="Montserrat" w:cs="Arial"/>
                <w:b/>
                <w:sz w:val="22"/>
                <w:szCs w:val="20"/>
                <w:lang w:eastAsia="en-US"/>
              </w:rPr>
            </w:pPr>
            <w:r w:rsidRPr="00EE38B1">
              <w:rPr>
                <w:rFonts w:ascii="Montserrat" w:hAnsi="Montserrat" w:cs="Arial"/>
                <w:b/>
                <w:sz w:val="22"/>
                <w:szCs w:val="20"/>
                <w:lang w:eastAsia="en-US"/>
              </w:rPr>
              <w:t xml:space="preserve">Collaboration </w:t>
            </w:r>
          </w:p>
          <w:p w14:paraId="3E56D1A1" w14:textId="77777777" w:rsidR="00EE38B1" w:rsidRPr="00EE38B1" w:rsidRDefault="00EE38B1" w:rsidP="00803FC0">
            <w:pPr>
              <w:pStyle w:val="ListParagraph"/>
              <w:numPr>
                <w:ilvl w:val="0"/>
                <w:numId w:val="28"/>
              </w:numPr>
              <w:spacing w:after="0" w:line="276" w:lineRule="auto"/>
              <w:rPr>
                <w:rFonts w:ascii="Montserrat" w:hAnsi="Montserrat" w:cs="Arial"/>
                <w:szCs w:val="20"/>
              </w:rPr>
            </w:pPr>
            <w:r w:rsidRPr="00EE38B1">
              <w:rPr>
                <w:rFonts w:ascii="Montserrat" w:hAnsi="Montserrat" w:cs="Arial"/>
                <w:szCs w:val="20"/>
              </w:rPr>
              <w:t xml:space="preserve">Partner, and build strong relationships with relevant areas to ensure good understanding of their business goals and that advice/service delivered meets and exceeds their needs. </w:t>
            </w:r>
          </w:p>
          <w:p w14:paraId="23B4E7EE" w14:textId="77777777" w:rsidR="00EE38B1" w:rsidRPr="00EE38B1" w:rsidRDefault="00EE38B1" w:rsidP="00EE38B1">
            <w:pPr>
              <w:pStyle w:val="ListParagraph"/>
              <w:numPr>
                <w:ilvl w:val="0"/>
                <w:numId w:val="28"/>
              </w:numPr>
              <w:spacing w:after="200" w:line="276" w:lineRule="auto"/>
              <w:rPr>
                <w:rFonts w:ascii="Montserrat" w:hAnsi="Montserrat" w:cs="Arial"/>
                <w:szCs w:val="20"/>
              </w:rPr>
            </w:pPr>
            <w:r w:rsidRPr="00EE38B1">
              <w:rPr>
                <w:rFonts w:ascii="Montserrat" w:hAnsi="Montserrat" w:cs="Arial"/>
                <w:szCs w:val="20"/>
              </w:rPr>
              <w:t xml:space="preserve">Develop and enhance relationships with stakeholders across the School to facilitate improved communication, support implementation of change programmes, and to monitor the level of satisfaction with service delivery. </w:t>
            </w:r>
          </w:p>
          <w:p w14:paraId="39A19119" w14:textId="77777777" w:rsidR="00EE38B1" w:rsidRPr="00EE38B1" w:rsidRDefault="00EE38B1" w:rsidP="00803FC0">
            <w:pPr>
              <w:spacing w:after="0" w:line="276" w:lineRule="auto"/>
              <w:rPr>
                <w:rFonts w:ascii="Montserrat" w:hAnsi="Montserrat" w:cs="Arial"/>
                <w:b/>
                <w:sz w:val="22"/>
                <w:szCs w:val="20"/>
                <w:lang w:eastAsia="en-US"/>
              </w:rPr>
            </w:pPr>
            <w:r w:rsidRPr="00EE38B1">
              <w:rPr>
                <w:rFonts w:ascii="Montserrat" w:hAnsi="Montserrat" w:cs="Arial"/>
                <w:b/>
                <w:sz w:val="22"/>
                <w:szCs w:val="20"/>
                <w:lang w:eastAsia="en-US"/>
              </w:rPr>
              <w:t xml:space="preserve">Financial Management </w:t>
            </w:r>
          </w:p>
          <w:p w14:paraId="1F0830E4" w14:textId="77777777" w:rsidR="00EE38B1" w:rsidRPr="00EE38B1" w:rsidRDefault="00EE38B1" w:rsidP="00803FC0">
            <w:pPr>
              <w:pStyle w:val="ListParagraph"/>
              <w:numPr>
                <w:ilvl w:val="0"/>
                <w:numId w:val="29"/>
              </w:numPr>
              <w:spacing w:after="0" w:line="276" w:lineRule="auto"/>
              <w:rPr>
                <w:rFonts w:ascii="Montserrat" w:hAnsi="Montserrat" w:cs="Arial"/>
                <w:szCs w:val="20"/>
              </w:rPr>
            </w:pPr>
            <w:r w:rsidRPr="00EE38B1">
              <w:rPr>
                <w:rFonts w:ascii="Montserrat" w:hAnsi="Montserrat" w:cs="Arial"/>
                <w:szCs w:val="20"/>
              </w:rPr>
              <w:t xml:space="preserve">May carry responsibility for a specific budget, fulfilling financial management requirements and ensuring the effective use of financial resources within budget. </w:t>
            </w:r>
          </w:p>
          <w:p w14:paraId="1848520E" w14:textId="77777777" w:rsidR="00EE38B1" w:rsidRPr="00EE38B1" w:rsidRDefault="00EE38B1" w:rsidP="00803FC0">
            <w:pPr>
              <w:spacing w:after="0" w:line="276" w:lineRule="auto"/>
              <w:rPr>
                <w:rFonts w:ascii="Montserrat" w:hAnsi="Montserrat" w:cs="Arial"/>
                <w:b/>
                <w:sz w:val="22"/>
                <w:szCs w:val="20"/>
                <w:lang w:eastAsia="en-US"/>
              </w:rPr>
            </w:pPr>
            <w:r w:rsidRPr="00EE38B1">
              <w:rPr>
                <w:rFonts w:ascii="Montserrat" w:hAnsi="Montserrat" w:cs="Arial"/>
                <w:b/>
                <w:sz w:val="22"/>
                <w:szCs w:val="20"/>
                <w:lang w:eastAsia="en-US"/>
              </w:rPr>
              <w:t xml:space="preserve">Process Improvement </w:t>
            </w:r>
          </w:p>
          <w:p w14:paraId="2980918B" w14:textId="77777777" w:rsidR="00EE38B1" w:rsidRPr="00EE38B1" w:rsidRDefault="00EE38B1" w:rsidP="00803FC0">
            <w:pPr>
              <w:pStyle w:val="ListParagraph"/>
              <w:numPr>
                <w:ilvl w:val="0"/>
                <w:numId w:val="30"/>
              </w:numPr>
              <w:spacing w:after="0" w:line="276" w:lineRule="auto"/>
              <w:rPr>
                <w:rFonts w:ascii="Montserrat" w:hAnsi="Montserrat" w:cs="Arial"/>
                <w:szCs w:val="20"/>
              </w:rPr>
            </w:pPr>
            <w:r w:rsidRPr="00EE38B1">
              <w:rPr>
                <w:rFonts w:ascii="Montserrat" w:hAnsi="Montserrat" w:cs="Arial"/>
                <w:szCs w:val="20"/>
              </w:rPr>
              <w:t xml:space="preserve">Research best practice in own area of expertise, and review and analyse detailed business models to support senior management in developing and improving policies, processes and systems relevant to a specialist area. </w:t>
            </w:r>
          </w:p>
          <w:p w14:paraId="1707AED5" w14:textId="77777777" w:rsidR="00EE38B1" w:rsidRPr="00EE38B1" w:rsidRDefault="00EE38B1" w:rsidP="00803FC0">
            <w:pPr>
              <w:spacing w:after="0" w:line="276" w:lineRule="auto"/>
              <w:rPr>
                <w:rFonts w:ascii="Montserrat" w:hAnsi="Montserrat" w:cs="Arial"/>
                <w:b/>
                <w:sz w:val="22"/>
                <w:szCs w:val="20"/>
                <w:lang w:eastAsia="en-US"/>
              </w:rPr>
            </w:pPr>
            <w:r w:rsidRPr="00EE38B1">
              <w:rPr>
                <w:rFonts w:ascii="Montserrat" w:hAnsi="Montserrat" w:cs="Arial"/>
                <w:b/>
                <w:sz w:val="22"/>
                <w:szCs w:val="20"/>
                <w:lang w:eastAsia="en-US"/>
              </w:rPr>
              <w:t xml:space="preserve">Change Management </w:t>
            </w:r>
          </w:p>
          <w:p w14:paraId="1CCACC8A" w14:textId="77777777" w:rsidR="00EE38B1" w:rsidRPr="00EE38B1" w:rsidRDefault="00EE38B1" w:rsidP="00EE38B1">
            <w:pPr>
              <w:pStyle w:val="ListParagraph"/>
              <w:numPr>
                <w:ilvl w:val="0"/>
                <w:numId w:val="30"/>
              </w:numPr>
              <w:spacing w:after="200" w:line="276" w:lineRule="auto"/>
              <w:rPr>
                <w:rFonts w:ascii="Montserrat" w:hAnsi="Montserrat" w:cs="Arial"/>
                <w:b/>
                <w:szCs w:val="20"/>
              </w:rPr>
            </w:pPr>
            <w:r w:rsidRPr="00EE38B1">
              <w:rPr>
                <w:rFonts w:ascii="Montserrat" w:hAnsi="Montserrat" w:cs="Arial"/>
                <w:szCs w:val="20"/>
              </w:rPr>
              <w:lastRenderedPageBreak/>
              <w:t>Champion change by role modelling the behaviour expected from all colleagues, and consider the impact of change on all processes, systems and people to ensure</w:t>
            </w:r>
            <w:r w:rsidRPr="00EE38B1">
              <w:rPr>
                <w:rFonts w:ascii="Montserrat" w:hAnsi="Montserrat" w:cs="Arial"/>
                <w:b/>
                <w:szCs w:val="20"/>
              </w:rPr>
              <w:t xml:space="preserve"> </w:t>
            </w:r>
            <w:r w:rsidRPr="00EE38B1">
              <w:rPr>
                <w:rFonts w:ascii="Montserrat" w:hAnsi="Montserrat" w:cs="Arial"/>
                <w:szCs w:val="20"/>
              </w:rPr>
              <w:t>appropriate steps are taken for successful implementation.</w:t>
            </w:r>
            <w:r w:rsidRPr="00EE38B1">
              <w:rPr>
                <w:rFonts w:ascii="Montserrat" w:hAnsi="Montserrat" w:cs="Arial"/>
                <w:b/>
                <w:szCs w:val="20"/>
              </w:rPr>
              <w:t xml:space="preserve"> </w:t>
            </w:r>
          </w:p>
          <w:p w14:paraId="761871F5" w14:textId="1B2B3B5C" w:rsidR="00EE38B1" w:rsidRPr="005372AD" w:rsidRDefault="00EE38B1" w:rsidP="005372AD">
            <w:pPr>
              <w:pStyle w:val="ListParagraph"/>
              <w:numPr>
                <w:ilvl w:val="0"/>
                <w:numId w:val="30"/>
              </w:numPr>
              <w:spacing w:after="200" w:line="276" w:lineRule="auto"/>
              <w:rPr>
                <w:rFonts w:ascii="Montserrat" w:hAnsi="Montserrat" w:cs="Arial"/>
                <w:szCs w:val="20"/>
              </w:rPr>
            </w:pPr>
            <w:r w:rsidRPr="00EE38B1">
              <w:rPr>
                <w:rFonts w:ascii="Montserrat" w:hAnsi="Montserrat" w:cs="Arial"/>
                <w:szCs w:val="20"/>
              </w:rPr>
              <w:t>Consult with and advise the business on change programmes and initiatives, influencing stakeholders so they become advocates for the change and support its successful implementation.</w:t>
            </w:r>
          </w:p>
          <w:p w14:paraId="6EB2D09B" w14:textId="2AA3B427" w:rsidR="00EE38B1" w:rsidRPr="00347289" w:rsidRDefault="00EE38B1" w:rsidP="00347289">
            <w:pPr>
              <w:rPr>
                <w:rFonts w:ascii="Montserrat" w:hAnsi="Montserrat" w:cs="Arial"/>
                <w:b/>
                <w:szCs w:val="20"/>
                <w:u w:val="single"/>
              </w:rPr>
            </w:pPr>
            <w:r w:rsidRPr="00EE38B1">
              <w:rPr>
                <w:rFonts w:ascii="Montserrat" w:hAnsi="Montserrat" w:cs="Arial"/>
                <w:b/>
                <w:szCs w:val="20"/>
                <w:u w:val="single"/>
              </w:rPr>
              <w:t>KPIs:</w:t>
            </w:r>
          </w:p>
          <w:p w14:paraId="5CF9B501" w14:textId="77777777" w:rsidR="00EE38B1" w:rsidRPr="00EE38B1" w:rsidRDefault="00EE38B1" w:rsidP="00EE38B1">
            <w:pPr>
              <w:pStyle w:val="ListParagraph"/>
              <w:numPr>
                <w:ilvl w:val="0"/>
                <w:numId w:val="15"/>
              </w:numPr>
              <w:autoSpaceDE w:val="0"/>
              <w:autoSpaceDN w:val="0"/>
              <w:adjustRightInd w:val="0"/>
              <w:spacing w:after="100" w:line="241" w:lineRule="atLeast"/>
              <w:rPr>
                <w:rFonts w:ascii="Montserrat" w:hAnsi="Montserrat" w:cs="Arial"/>
                <w:szCs w:val="20"/>
              </w:rPr>
            </w:pPr>
            <w:r w:rsidRPr="00EE38B1">
              <w:rPr>
                <w:rFonts w:ascii="Montserrat" w:hAnsi="Montserrat" w:cs="Arial"/>
                <w:szCs w:val="20"/>
              </w:rPr>
              <w:t xml:space="preserve">Delivery of high-quality service in area of specialism. </w:t>
            </w:r>
          </w:p>
          <w:p w14:paraId="72A1DA60" w14:textId="77777777" w:rsidR="00EE38B1" w:rsidRPr="00EE38B1" w:rsidRDefault="00EE38B1" w:rsidP="00EE38B1">
            <w:pPr>
              <w:pStyle w:val="ListParagraph"/>
              <w:numPr>
                <w:ilvl w:val="0"/>
                <w:numId w:val="15"/>
              </w:numPr>
              <w:autoSpaceDE w:val="0"/>
              <w:autoSpaceDN w:val="0"/>
              <w:adjustRightInd w:val="0"/>
              <w:spacing w:after="100" w:line="241" w:lineRule="atLeast"/>
              <w:rPr>
                <w:rFonts w:ascii="Montserrat" w:hAnsi="Montserrat" w:cs="Arial"/>
                <w:szCs w:val="20"/>
              </w:rPr>
            </w:pPr>
            <w:r w:rsidRPr="00EE38B1">
              <w:rPr>
                <w:rFonts w:ascii="Montserrat" w:hAnsi="Montserrat" w:cs="Arial"/>
                <w:szCs w:val="20"/>
              </w:rPr>
              <w:t xml:space="preserve">Development of solutions and improvements to complex issues within own area of specialism. </w:t>
            </w:r>
          </w:p>
          <w:p w14:paraId="46438E1C" w14:textId="77777777" w:rsidR="00EE38B1" w:rsidRPr="00EE38B1" w:rsidRDefault="00EE38B1" w:rsidP="00EE38B1">
            <w:pPr>
              <w:pStyle w:val="ListParagraph"/>
              <w:numPr>
                <w:ilvl w:val="0"/>
                <w:numId w:val="15"/>
              </w:numPr>
              <w:autoSpaceDE w:val="0"/>
              <w:autoSpaceDN w:val="0"/>
              <w:adjustRightInd w:val="0"/>
              <w:spacing w:after="100" w:line="241" w:lineRule="atLeast"/>
              <w:rPr>
                <w:rFonts w:ascii="Montserrat" w:hAnsi="Montserrat" w:cs="Arial"/>
                <w:szCs w:val="20"/>
              </w:rPr>
            </w:pPr>
            <w:r w:rsidRPr="00EE38B1">
              <w:rPr>
                <w:rFonts w:ascii="Montserrat" w:hAnsi="Montserrat" w:cs="Arial"/>
                <w:szCs w:val="20"/>
              </w:rPr>
              <w:t xml:space="preserve">Production of high-quality reports, with complex analysis to support management decision-making. </w:t>
            </w:r>
          </w:p>
          <w:p w14:paraId="28AF9E1E" w14:textId="77777777" w:rsidR="00EE38B1" w:rsidRPr="00EE38B1" w:rsidRDefault="00EE38B1" w:rsidP="00EE38B1">
            <w:pPr>
              <w:pStyle w:val="ListParagraph"/>
              <w:numPr>
                <w:ilvl w:val="0"/>
                <w:numId w:val="15"/>
              </w:numPr>
              <w:autoSpaceDE w:val="0"/>
              <w:autoSpaceDN w:val="0"/>
              <w:adjustRightInd w:val="0"/>
              <w:spacing w:after="100" w:line="241" w:lineRule="atLeast"/>
              <w:rPr>
                <w:rFonts w:ascii="Montserrat" w:hAnsi="Montserrat" w:cs="Arial"/>
                <w:szCs w:val="20"/>
              </w:rPr>
            </w:pPr>
            <w:r w:rsidRPr="00EE38B1">
              <w:rPr>
                <w:rFonts w:ascii="Montserrat" w:hAnsi="Montserrat" w:cs="Arial"/>
                <w:szCs w:val="20"/>
              </w:rPr>
              <w:t xml:space="preserve">Contribution to cross-School compliance with regulations and legislation. </w:t>
            </w:r>
          </w:p>
          <w:p w14:paraId="7451A57C" w14:textId="77777777" w:rsidR="00EE38B1" w:rsidRPr="00EE38B1" w:rsidRDefault="00EE38B1" w:rsidP="00EE38B1">
            <w:pPr>
              <w:pStyle w:val="ListParagraph"/>
              <w:numPr>
                <w:ilvl w:val="0"/>
                <w:numId w:val="15"/>
              </w:numPr>
              <w:autoSpaceDE w:val="0"/>
              <w:autoSpaceDN w:val="0"/>
              <w:adjustRightInd w:val="0"/>
              <w:spacing w:after="100" w:line="241" w:lineRule="atLeast"/>
              <w:rPr>
                <w:rFonts w:ascii="Montserrat" w:hAnsi="Montserrat" w:cs="Arial"/>
                <w:szCs w:val="20"/>
              </w:rPr>
            </w:pPr>
            <w:r w:rsidRPr="00EE38B1">
              <w:rPr>
                <w:rFonts w:ascii="Montserrat" w:hAnsi="Montserrat" w:cs="Arial"/>
                <w:szCs w:val="20"/>
              </w:rPr>
              <w:t xml:space="preserve">High-quality work delivered by third-party contractors and agencies. </w:t>
            </w:r>
          </w:p>
          <w:p w14:paraId="7B4675E9" w14:textId="77777777" w:rsidR="00EE38B1" w:rsidRPr="00EE38B1" w:rsidRDefault="00EE38B1" w:rsidP="00EE38B1">
            <w:pPr>
              <w:pStyle w:val="ListParagraph"/>
              <w:numPr>
                <w:ilvl w:val="0"/>
                <w:numId w:val="15"/>
              </w:numPr>
              <w:autoSpaceDE w:val="0"/>
              <w:autoSpaceDN w:val="0"/>
              <w:adjustRightInd w:val="0"/>
              <w:spacing w:after="100" w:line="241" w:lineRule="atLeast"/>
              <w:rPr>
                <w:rFonts w:ascii="Montserrat" w:hAnsi="Montserrat" w:cs="Arial"/>
                <w:szCs w:val="20"/>
              </w:rPr>
            </w:pPr>
            <w:r w:rsidRPr="00EE38B1">
              <w:rPr>
                <w:rFonts w:ascii="Montserrat" w:hAnsi="Montserrat" w:cs="Arial"/>
                <w:szCs w:val="20"/>
              </w:rPr>
              <w:t xml:space="preserve">Projects delivered on time, on budget and to quality standards. </w:t>
            </w:r>
          </w:p>
          <w:p w14:paraId="59267330" w14:textId="77777777" w:rsidR="00EE38B1" w:rsidRPr="00EE38B1" w:rsidRDefault="00EE38B1" w:rsidP="00EE38B1">
            <w:pPr>
              <w:pStyle w:val="ListParagraph"/>
              <w:numPr>
                <w:ilvl w:val="0"/>
                <w:numId w:val="15"/>
              </w:numPr>
              <w:autoSpaceDE w:val="0"/>
              <w:autoSpaceDN w:val="0"/>
              <w:adjustRightInd w:val="0"/>
              <w:spacing w:after="100" w:line="241" w:lineRule="atLeast"/>
              <w:rPr>
                <w:rFonts w:ascii="Montserrat" w:hAnsi="Montserrat" w:cs="Arial"/>
                <w:szCs w:val="20"/>
              </w:rPr>
            </w:pPr>
            <w:r w:rsidRPr="00EE38B1">
              <w:rPr>
                <w:rFonts w:ascii="Montserrat" w:hAnsi="Montserrat" w:cs="Arial"/>
                <w:szCs w:val="20"/>
              </w:rPr>
              <w:t xml:space="preserve">Strong cross-team working relationships with key stakeholders. </w:t>
            </w:r>
          </w:p>
          <w:p w14:paraId="331DE8E8" w14:textId="77777777" w:rsidR="00EE38B1" w:rsidRPr="00EE38B1" w:rsidRDefault="00EE38B1" w:rsidP="00EE38B1">
            <w:pPr>
              <w:pStyle w:val="ListParagraph"/>
              <w:numPr>
                <w:ilvl w:val="0"/>
                <w:numId w:val="15"/>
              </w:numPr>
              <w:autoSpaceDE w:val="0"/>
              <w:autoSpaceDN w:val="0"/>
              <w:adjustRightInd w:val="0"/>
              <w:spacing w:after="100" w:line="241" w:lineRule="atLeast"/>
              <w:rPr>
                <w:rFonts w:ascii="Montserrat" w:hAnsi="Montserrat" w:cs="Arial"/>
                <w:szCs w:val="20"/>
              </w:rPr>
            </w:pPr>
            <w:r w:rsidRPr="00EE38B1">
              <w:rPr>
                <w:rFonts w:ascii="Montserrat" w:hAnsi="Montserrat" w:cs="Arial"/>
                <w:szCs w:val="20"/>
              </w:rPr>
              <w:t xml:space="preserve">Positive feedback from students, colleagues and stakeholders. </w:t>
            </w:r>
          </w:p>
          <w:p w14:paraId="1D7CD869" w14:textId="77777777" w:rsidR="00EE38B1" w:rsidRPr="00EE38B1" w:rsidRDefault="00EE38B1" w:rsidP="00EE38B1">
            <w:pPr>
              <w:pStyle w:val="ListParagraph"/>
              <w:numPr>
                <w:ilvl w:val="0"/>
                <w:numId w:val="15"/>
              </w:numPr>
              <w:autoSpaceDE w:val="0"/>
              <w:autoSpaceDN w:val="0"/>
              <w:adjustRightInd w:val="0"/>
              <w:spacing w:after="100" w:line="241" w:lineRule="atLeast"/>
              <w:rPr>
                <w:rFonts w:ascii="Montserrat" w:hAnsi="Montserrat" w:cs="Arial"/>
                <w:szCs w:val="20"/>
              </w:rPr>
            </w:pPr>
            <w:r w:rsidRPr="00EE38B1">
              <w:rPr>
                <w:rFonts w:ascii="Montserrat" w:hAnsi="Montserrat" w:cs="Arial"/>
                <w:szCs w:val="20"/>
              </w:rPr>
              <w:t xml:space="preserve">Improvements in commercial performance for the team or department. </w:t>
            </w:r>
          </w:p>
          <w:p w14:paraId="5986FC99" w14:textId="77777777" w:rsidR="00EE38B1" w:rsidRPr="00EE38B1" w:rsidRDefault="00EE38B1" w:rsidP="00EE38B1">
            <w:pPr>
              <w:pStyle w:val="ListParagraph"/>
              <w:numPr>
                <w:ilvl w:val="0"/>
                <w:numId w:val="15"/>
              </w:numPr>
              <w:autoSpaceDE w:val="0"/>
              <w:autoSpaceDN w:val="0"/>
              <w:adjustRightInd w:val="0"/>
              <w:spacing w:after="100" w:line="241" w:lineRule="atLeast"/>
              <w:rPr>
                <w:rFonts w:ascii="Montserrat" w:hAnsi="Montserrat" w:cs="Arial"/>
                <w:szCs w:val="20"/>
              </w:rPr>
            </w:pPr>
            <w:r w:rsidRPr="00EE38B1">
              <w:rPr>
                <w:rFonts w:ascii="Montserrat" w:hAnsi="Montserrat" w:cs="Arial"/>
                <w:szCs w:val="20"/>
              </w:rPr>
              <w:t>Contribution to the development of policies, processes and systems.</w:t>
            </w:r>
          </w:p>
        </w:tc>
      </w:tr>
    </w:tbl>
    <w:p w14:paraId="41659D19" w14:textId="77777777" w:rsidR="00DE3DB1" w:rsidRDefault="00DE3DB1" w:rsidP="00B80D24"/>
    <w:p w14:paraId="7248B27A" w14:textId="77777777" w:rsidR="00DE3DB1" w:rsidRDefault="00DE3DB1" w:rsidP="00B80D24"/>
    <w:p w14:paraId="69F3EFD3" w14:textId="77777777" w:rsidR="00DE3DB1" w:rsidRDefault="00DE3DB1" w:rsidP="00B80D24"/>
    <w:p w14:paraId="4E445515" w14:textId="77777777" w:rsidR="00DE3DB1" w:rsidRDefault="00DE3DB1" w:rsidP="00B80D24"/>
    <w:p w14:paraId="2E80E1E5" w14:textId="77777777" w:rsidR="00DE3DB1" w:rsidRDefault="00DE3DB1" w:rsidP="00B80D24"/>
    <w:p w14:paraId="2166CAD0" w14:textId="77777777" w:rsidR="00DE3DB1" w:rsidRDefault="00DE3DB1" w:rsidP="00B80D24"/>
    <w:p w14:paraId="7F7F3F03" w14:textId="77777777" w:rsidR="00DE3DB1" w:rsidRDefault="00DE3DB1" w:rsidP="00B80D24"/>
    <w:p w14:paraId="4FA151CC" w14:textId="77777777" w:rsidR="00DE3DB1" w:rsidRDefault="00DE3DB1" w:rsidP="00B80D24"/>
    <w:p w14:paraId="7ACBD4C0" w14:textId="77777777" w:rsidR="00DE3DB1" w:rsidRDefault="00DE3DB1" w:rsidP="00B80D24"/>
    <w:p w14:paraId="78ADBB30" w14:textId="77777777" w:rsidR="00DE3DB1" w:rsidRDefault="00DE3DB1" w:rsidP="00B80D24"/>
    <w:p w14:paraId="3BF320F1" w14:textId="77777777" w:rsidR="00DE3DB1" w:rsidRDefault="00DE3DB1" w:rsidP="00B80D24"/>
    <w:p w14:paraId="1B656B7A" w14:textId="4DDC86EE" w:rsidR="00A107C5" w:rsidRDefault="00A107C5"/>
    <w:tbl>
      <w:tblPr>
        <w:tblStyle w:val="TableGrid"/>
        <w:tblpPr w:leftFromText="180" w:rightFromText="180" w:vertAnchor="text" w:horzAnchor="margin" w:tblpY="254"/>
        <w:tblW w:w="0" w:type="auto"/>
        <w:tblLook w:val="04A0" w:firstRow="1" w:lastRow="0" w:firstColumn="1" w:lastColumn="0" w:noHBand="0" w:noVBand="1"/>
      </w:tblPr>
      <w:tblGrid>
        <w:gridCol w:w="8897"/>
      </w:tblGrid>
      <w:tr w:rsidR="00EE38B1" w:rsidRPr="00D01F88" w14:paraId="16899972" w14:textId="77777777" w:rsidTr="00EE38B1">
        <w:trPr>
          <w:trHeight w:val="416"/>
        </w:trPr>
        <w:tc>
          <w:tcPr>
            <w:tcW w:w="8897" w:type="dxa"/>
            <w:shd w:val="clear" w:color="auto" w:fill="001E62"/>
          </w:tcPr>
          <w:p w14:paraId="719C5C30" w14:textId="7B58DEB9" w:rsidR="00EE38B1" w:rsidRPr="00D01F88" w:rsidRDefault="00EE38B1" w:rsidP="00EE38B1">
            <w:pPr>
              <w:rPr>
                <w:rFonts w:ascii="GT Sectra Fine BoldStd" w:hAnsi="GT Sectra Fine BoldStd" w:cs="Arial"/>
                <w:b/>
                <w:sz w:val="22"/>
                <w:szCs w:val="20"/>
                <w:lang w:eastAsia="en-US"/>
              </w:rPr>
            </w:pPr>
            <w:r w:rsidRPr="00D01F88">
              <w:rPr>
                <w:rFonts w:ascii="GT Sectra Fine BoldStd" w:hAnsi="GT Sectra Fine BoldStd" w:cs="Arial"/>
                <w:b/>
                <w:color w:val="FFFFFF" w:themeColor="background1"/>
                <w:sz w:val="22"/>
                <w:szCs w:val="20"/>
                <w:lang w:eastAsia="en-US"/>
              </w:rPr>
              <w:t xml:space="preserve">Knowledge/Qualifications/Skills/Experience required </w:t>
            </w:r>
          </w:p>
        </w:tc>
      </w:tr>
      <w:tr w:rsidR="00EE38B1" w:rsidRPr="00D01F88" w14:paraId="3C466892" w14:textId="77777777" w:rsidTr="00EE38B1">
        <w:trPr>
          <w:trHeight w:val="1086"/>
        </w:trPr>
        <w:tc>
          <w:tcPr>
            <w:tcW w:w="8897" w:type="dxa"/>
          </w:tcPr>
          <w:p w14:paraId="312F9935" w14:textId="04321310" w:rsidR="00DF5C05" w:rsidRPr="00DF5C05" w:rsidRDefault="00DF5C05" w:rsidP="00427F61">
            <w:pPr>
              <w:numPr>
                <w:ilvl w:val="0"/>
                <w:numId w:val="15"/>
              </w:numPr>
              <w:spacing w:after="0"/>
              <w:rPr>
                <w:rFonts w:ascii="Montserrat" w:hAnsi="Montserrat" w:cs="Arial"/>
                <w:szCs w:val="20"/>
              </w:rPr>
            </w:pPr>
            <w:r w:rsidRPr="00DF5C05">
              <w:rPr>
                <w:rFonts w:ascii="Montserrat" w:hAnsi="Montserrat" w:cs="Arial"/>
                <w:szCs w:val="20"/>
              </w:rPr>
              <w:t xml:space="preserve">Proven experience managing a </w:t>
            </w:r>
            <w:r w:rsidR="00A73B51">
              <w:rPr>
                <w:rFonts w:ascii="Montserrat" w:hAnsi="Montserrat" w:cs="Arial"/>
                <w:szCs w:val="20"/>
              </w:rPr>
              <w:t xml:space="preserve">high performing </w:t>
            </w:r>
            <w:r w:rsidRPr="00DF5C05">
              <w:rPr>
                <w:rFonts w:ascii="Montserrat" w:hAnsi="Montserrat" w:cs="Arial"/>
                <w:szCs w:val="20"/>
              </w:rPr>
              <w:t>service desk or IT support team, ideally in higher education or a comparable environment.</w:t>
            </w:r>
          </w:p>
          <w:p w14:paraId="2CF67C29" w14:textId="07E7FF32" w:rsidR="00DF5C05" w:rsidRPr="00DF5C05" w:rsidRDefault="00DF5C05" w:rsidP="00427F61">
            <w:pPr>
              <w:numPr>
                <w:ilvl w:val="0"/>
                <w:numId w:val="15"/>
              </w:numPr>
              <w:spacing w:after="0"/>
              <w:rPr>
                <w:rFonts w:ascii="Montserrat" w:hAnsi="Montserrat" w:cs="Arial"/>
                <w:szCs w:val="20"/>
              </w:rPr>
            </w:pPr>
            <w:r w:rsidRPr="00DF5C05">
              <w:rPr>
                <w:rFonts w:ascii="Montserrat" w:hAnsi="Montserrat" w:cs="Arial"/>
                <w:szCs w:val="20"/>
              </w:rPr>
              <w:t xml:space="preserve">Strong knowledge of Microsoft technologies (Windows, Office 365, Teams, </w:t>
            </w:r>
            <w:r w:rsidR="00585537" w:rsidRPr="00A73B51">
              <w:rPr>
                <w:rFonts w:ascii="Montserrat" w:hAnsi="Montserrat" w:cs="Arial"/>
                <w:szCs w:val="20"/>
              </w:rPr>
              <w:t xml:space="preserve">Intune, </w:t>
            </w:r>
            <w:r w:rsidRPr="00DF5C05">
              <w:rPr>
                <w:rFonts w:ascii="Montserrat" w:hAnsi="Montserrat" w:cs="Arial"/>
                <w:szCs w:val="20"/>
              </w:rPr>
              <w:t>SharePoint, etc.).</w:t>
            </w:r>
          </w:p>
          <w:p w14:paraId="533B1CA2" w14:textId="57C9FDCB" w:rsidR="00EE38B1" w:rsidRDefault="00EC44FA" w:rsidP="00427F61">
            <w:pPr>
              <w:pStyle w:val="ListParagraph"/>
              <w:numPr>
                <w:ilvl w:val="0"/>
                <w:numId w:val="15"/>
              </w:numPr>
              <w:autoSpaceDE w:val="0"/>
              <w:autoSpaceDN w:val="0"/>
              <w:adjustRightInd w:val="0"/>
              <w:spacing w:after="0"/>
              <w:rPr>
                <w:rFonts w:ascii="Montserrat" w:hAnsi="Montserrat" w:cs="Arial"/>
                <w:szCs w:val="20"/>
              </w:rPr>
            </w:pPr>
            <w:r>
              <w:rPr>
                <w:rFonts w:ascii="Montserrat" w:hAnsi="Montserrat" w:cs="Arial"/>
                <w:szCs w:val="20"/>
              </w:rPr>
              <w:t>ITIL V4 certification desirable</w:t>
            </w:r>
            <w:r w:rsidR="00A73B51">
              <w:rPr>
                <w:rFonts w:ascii="Montserrat" w:hAnsi="Montserrat" w:cs="Arial"/>
                <w:szCs w:val="20"/>
              </w:rPr>
              <w:t>, fr</w:t>
            </w:r>
            <w:r w:rsidR="00E958FA">
              <w:rPr>
                <w:rFonts w:ascii="Montserrat" w:hAnsi="Montserrat" w:cs="Arial"/>
                <w:szCs w:val="20"/>
              </w:rPr>
              <w:t xml:space="preserve">amework knowledge essential. </w:t>
            </w:r>
          </w:p>
          <w:p w14:paraId="447F2970" w14:textId="0E06D7DA" w:rsidR="00B006FB" w:rsidRPr="00B006FB" w:rsidRDefault="00B006FB" w:rsidP="00427F61">
            <w:pPr>
              <w:numPr>
                <w:ilvl w:val="0"/>
                <w:numId w:val="15"/>
              </w:numPr>
              <w:spacing w:after="0"/>
              <w:rPr>
                <w:rFonts w:ascii="Montserrat" w:hAnsi="Montserrat" w:cs="Arial"/>
                <w:szCs w:val="20"/>
              </w:rPr>
            </w:pPr>
            <w:r w:rsidRPr="00B006FB">
              <w:rPr>
                <w:rFonts w:ascii="Montserrat" w:hAnsi="Montserrat" w:cs="Arial"/>
                <w:szCs w:val="20"/>
              </w:rPr>
              <w:t>Demonstrable commitment to customer service excellence</w:t>
            </w:r>
            <w:r w:rsidR="007D1D6E" w:rsidRPr="00A73B51">
              <w:rPr>
                <w:rFonts w:ascii="Montserrat" w:hAnsi="Montserrat" w:cs="Arial"/>
                <w:szCs w:val="20"/>
              </w:rPr>
              <w:t xml:space="preserve"> and continuous improvement.</w:t>
            </w:r>
          </w:p>
          <w:p w14:paraId="0CC22345" w14:textId="795FD504" w:rsidR="00B006FB" w:rsidRPr="00A73B51" w:rsidRDefault="00B006FB" w:rsidP="00427F61">
            <w:pPr>
              <w:numPr>
                <w:ilvl w:val="0"/>
                <w:numId w:val="15"/>
              </w:numPr>
              <w:spacing w:after="0"/>
              <w:rPr>
                <w:rFonts w:ascii="Montserrat" w:hAnsi="Montserrat" w:cs="Arial"/>
                <w:szCs w:val="20"/>
              </w:rPr>
            </w:pPr>
            <w:r w:rsidRPr="00B006FB">
              <w:rPr>
                <w:rFonts w:ascii="Montserrat" w:hAnsi="Montserrat" w:cs="Arial"/>
                <w:szCs w:val="20"/>
              </w:rPr>
              <w:t>Excellent leadership</w:t>
            </w:r>
            <w:r w:rsidR="00F77D9C" w:rsidRPr="00A73B51">
              <w:rPr>
                <w:rFonts w:ascii="Montserrat" w:hAnsi="Montserrat" w:cs="Arial"/>
                <w:szCs w:val="20"/>
              </w:rPr>
              <w:t xml:space="preserve"> and team development skills.</w:t>
            </w:r>
          </w:p>
          <w:p w14:paraId="1DC64E57" w14:textId="77777777" w:rsidR="00EE38B1" w:rsidRPr="00EE38B1" w:rsidRDefault="00EE38B1" w:rsidP="00427F61">
            <w:pPr>
              <w:pStyle w:val="ListParagraph"/>
              <w:numPr>
                <w:ilvl w:val="0"/>
                <w:numId w:val="15"/>
              </w:numPr>
              <w:autoSpaceDE w:val="0"/>
              <w:autoSpaceDN w:val="0"/>
              <w:adjustRightInd w:val="0"/>
              <w:spacing w:after="100" w:line="241" w:lineRule="atLeast"/>
              <w:rPr>
                <w:rFonts w:ascii="Montserrat" w:hAnsi="Montserrat" w:cs="Arial"/>
                <w:szCs w:val="20"/>
              </w:rPr>
            </w:pPr>
            <w:r w:rsidRPr="00EE38B1">
              <w:rPr>
                <w:rFonts w:ascii="Montserrat" w:hAnsi="Montserrat" w:cs="Arial"/>
                <w:szCs w:val="20"/>
              </w:rPr>
              <w:t xml:space="preserve">Excellent communication skills with the ability to engage a variety of audiences. </w:t>
            </w:r>
          </w:p>
          <w:p w14:paraId="44418A71" w14:textId="64200783" w:rsidR="00EE38B1" w:rsidRPr="00EE38B1" w:rsidRDefault="00EE38B1" w:rsidP="00427F61">
            <w:pPr>
              <w:pStyle w:val="ListParagraph"/>
              <w:numPr>
                <w:ilvl w:val="0"/>
                <w:numId w:val="15"/>
              </w:numPr>
              <w:autoSpaceDE w:val="0"/>
              <w:autoSpaceDN w:val="0"/>
              <w:adjustRightInd w:val="0"/>
              <w:spacing w:after="100" w:line="241" w:lineRule="atLeast"/>
              <w:rPr>
                <w:rFonts w:ascii="Montserrat" w:hAnsi="Montserrat" w:cs="Arial"/>
                <w:szCs w:val="20"/>
              </w:rPr>
            </w:pPr>
            <w:r w:rsidRPr="00EE38B1">
              <w:rPr>
                <w:rFonts w:ascii="Montserrat" w:hAnsi="Montserrat" w:cs="Arial"/>
                <w:szCs w:val="20"/>
              </w:rPr>
              <w:t xml:space="preserve">Sound working knowledge of policies, regulations and legislation in area of specialism. </w:t>
            </w:r>
          </w:p>
          <w:p w14:paraId="2168E785" w14:textId="53A76CCB" w:rsidR="00EE38B1" w:rsidRPr="00EE38B1" w:rsidRDefault="00EE38B1" w:rsidP="00427F61">
            <w:pPr>
              <w:pStyle w:val="ListParagraph"/>
              <w:numPr>
                <w:ilvl w:val="0"/>
                <w:numId w:val="15"/>
              </w:numPr>
              <w:autoSpaceDE w:val="0"/>
              <w:autoSpaceDN w:val="0"/>
              <w:adjustRightInd w:val="0"/>
              <w:spacing w:after="100" w:line="241" w:lineRule="atLeast"/>
              <w:rPr>
                <w:rFonts w:ascii="Montserrat" w:hAnsi="Montserrat" w:cs="Arial"/>
                <w:szCs w:val="20"/>
              </w:rPr>
            </w:pPr>
            <w:r w:rsidRPr="00EE38B1">
              <w:rPr>
                <w:rFonts w:ascii="Montserrat" w:hAnsi="Montserrat" w:cs="Arial"/>
                <w:szCs w:val="20"/>
              </w:rPr>
              <w:t xml:space="preserve">Excellent analytical and </w:t>
            </w:r>
            <w:r w:rsidR="004F6CE6" w:rsidRPr="00EE38B1">
              <w:rPr>
                <w:rFonts w:ascii="Montserrat" w:hAnsi="Montserrat" w:cs="Arial"/>
                <w:szCs w:val="20"/>
              </w:rPr>
              <w:t>problem-solving</w:t>
            </w:r>
            <w:r w:rsidRPr="00EE38B1">
              <w:rPr>
                <w:rFonts w:ascii="Montserrat" w:hAnsi="Montserrat" w:cs="Arial"/>
                <w:szCs w:val="20"/>
              </w:rPr>
              <w:t xml:space="preserve"> skills. </w:t>
            </w:r>
          </w:p>
          <w:p w14:paraId="5086A452" w14:textId="77777777" w:rsidR="00EE38B1" w:rsidRPr="00EE38B1" w:rsidRDefault="00EE38B1" w:rsidP="00427F61">
            <w:pPr>
              <w:pStyle w:val="ListParagraph"/>
              <w:numPr>
                <w:ilvl w:val="0"/>
                <w:numId w:val="15"/>
              </w:numPr>
              <w:autoSpaceDE w:val="0"/>
              <w:autoSpaceDN w:val="0"/>
              <w:adjustRightInd w:val="0"/>
              <w:spacing w:after="100" w:line="241" w:lineRule="atLeast"/>
              <w:rPr>
                <w:rFonts w:ascii="Montserrat" w:hAnsi="Montserrat" w:cs="Arial"/>
                <w:szCs w:val="20"/>
              </w:rPr>
            </w:pPr>
            <w:r w:rsidRPr="00EE38B1">
              <w:rPr>
                <w:rFonts w:ascii="Montserrat" w:hAnsi="Montserrat" w:cs="Arial"/>
                <w:szCs w:val="20"/>
              </w:rPr>
              <w:t xml:space="preserve">Ability to manage multiple internal and external stakeholders. </w:t>
            </w:r>
          </w:p>
          <w:p w14:paraId="585AB0CF" w14:textId="77777777" w:rsidR="00EE38B1" w:rsidRPr="00EE38B1" w:rsidRDefault="00EE38B1" w:rsidP="00427F61">
            <w:pPr>
              <w:pStyle w:val="ListParagraph"/>
              <w:numPr>
                <w:ilvl w:val="0"/>
                <w:numId w:val="15"/>
              </w:numPr>
              <w:autoSpaceDE w:val="0"/>
              <w:autoSpaceDN w:val="0"/>
              <w:adjustRightInd w:val="0"/>
              <w:spacing w:after="0"/>
              <w:rPr>
                <w:rFonts w:ascii="Montserrat" w:hAnsi="Montserrat" w:cs="Arial"/>
                <w:szCs w:val="20"/>
              </w:rPr>
            </w:pPr>
            <w:r w:rsidRPr="00EE38B1">
              <w:rPr>
                <w:rFonts w:ascii="Montserrat" w:hAnsi="Montserrat" w:cs="Arial"/>
                <w:szCs w:val="20"/>
              </w:rPr>
              <w:t xml:space="preserve">Ability to prioritise and focus on material issues. </w:t>
            </w:r>
          </w:p>
          <w:p w14:paraId="32FC7449" w14:textId="287A745F" w:rsidR="00427F61" w:rsidRPr="00427F61" w:rsidRDefault="00427F61" w:rsidP="00427F61">
            <w:pPr>
              <w:numPr>
                <w:ilvl w:val="0"/>
                <w:numId w:val="15"/>
              </w:numPr>
              <w:spacing w:before="100" w:beforeAutospacing="1" w:after="0"/>
              <w:rPr>
                <w:rFonts w:ascii="Montserrat" w:hAnsi="Montserrat" w:cs="Arial"/>
                <w:szCs w:val="20"/>
              </w:rPr>
            </w:pPr>
            <w:r w:rsidRPr="00427F61">
              <w:rPr>
                <w:rFonts w:ascii="Montserrat" w:hAnsi="Montserrat" w:cs="Arial"/>
                <w:szCs w:val="20"/>
              </w:rPr>
              <w:t>Experience with service desk tools (</w:t>
            </w:r>
            <w:r w:rsidRPr="00A73B51">
              <w:rPr>
                <w:rFonts w:ascii="Montserrat" w:hAnsi="Montserrat" w:cs="Arial"/>
                <w:szCs w:val="20"/>
              </w:rPr>
              <w:t>Halo</w:t>
            </w:r>
            <w:r w:rsidR="00F3254D" w:rsidRPr="00A73B51">
              <w:rPr>
                <w:rFonts w:ascii="Montserrat" w:hAnsi="Montserrat" w:cs="Arial"/>
                <w:szCs w:val="20"/>
              </w:rPr>
              <w:t xml:space="preserve"> preferred</w:t>
            </w:r>
            <w:r w:rsidRPr="00427F61">
              <w:rPr>
                <w:rFonts w:ascii="Montserrat" w:hAnsi="Montserrat" w:cs="Arial"/>
                <w:szCs w:val="20"/>
              </w:rPr>
              <w:t>).</w:t>
            </w:r>
          </w:p>
          <w:p w14:paraId="21B7F33C" w14:textId="77777777" w:rsidR="00EE38B1" w:rsidRPr="00EE38B1" w:rsidRDefault="00EE38B1" w:rsidP="00427F61">
            <w:pPr>
              <w:pStyle w:val="ListParagraph"/>
              <w:numPr>
                <w:ilvl w:val="0"/>
                <w:numId w:val="15"/>
              </w:numPr>
              <w:autoSpaceDE w:val="0"/>
              <w:autoSpaceDN w:val="0"/>
              <w:adjustRightInd w:val="0"/>
              <w:spacing w:after="0"/>
              <w:rPr>
                <w:rFonts w:ascii="Montserrat" w:hAnsi="Montserrat" w:cs="Arial"/>
                <w:szCs w:val="20"/>
              </w:rPr>
            </w:pPr>
            <w:r w:rsidRPr="00EE38B1">
              <w:rPr>
                <w:rFonts w:ascii="Montserrat" w:hAnsi="Montserrat" w:cs="Arial"/>
                <w:szCs w:val="20"/>
              </w:rPr>
              <w:t xml:space="preserve">Experience of leading projects. </w:t>
            </w:r>
          </w:p>
          <w:p w14:paraId="28FB174B" w14:textId="77777777" w:rsidR="00EE38B1" w:rsidRPr="00EE38B1" w:rsidRDefault="00EE38B1" w:rsidP="00427F61">
            <w:pPr>
              <w:pStyle w:val="ListParagraph"/>
              <w:numPr>
                <w:ilvl w:val="0"/>
                <w:numId w:val="15"/>
              </w:numPr>
              <w:autoSpaceDE w:val="0"/>
              <w:autoSpaceDN w:val="0"/>
              <w:adjustRightInd w:val="0"/>
              <w:spacing w:after="100" w:line="241" w:lineRule="atLeast"/>
              <w:rPr>
                <w:rFonts w:ascii="Montserrat" w:hAnsi="Montserrat" w:cs="Arial"/>
                <w:szCs w:val="20"/>
              </w:rPr>
            </w:pPr>
            <w:r w:rsidRPr="00EE38B1">
              <w:rPr>
                <w:rFonts w:ascii="Montserrat" w:hAnsi="Montserrat" w:cs="Arial"/>
                <w:szCs w:val="20"/>
              </w:rPr>
              <w:t xml:space="preserve">Experience in effectively managing external suppliers/contractors. </w:t>
            </w:r>
          </w:p>
          <w:p w14:paraId="43B97190" w14:textId="77777777" w:rsidR="00EE38B1" w:rsidRPr="00EE38B1" w:rsidRDefault="00EE38B1" w:rsidP="00427F61">
            <w:pPr>
              <w:pStyle w:val="ListParagraph"/>
              <w:numPr>
                <w:ilvl w:val="0"/>
                <w:numId w:val="15"/>
              </w:numPr>
              <w:autoSpaceDE w:val="0"/>
              <w:autoSpaceDN w:val="0"/>
              <w:adjustRightInd w:val="0"/>
              <w:spacing w:after="100" w:line="241" w:lineRule="atLeast"/>
              <w:rPr>
                <w:rFonts w:ascii="Montserrat" w:hAnsi="Montserrat" w:cs="Arial"/>
                <w:szCs w:val="20"/>
              </w:rPr>
            </w:pPr>
            <w:r w:rsidRPr="00EE38B1">
              <w:rPr>
                <w:rFonts w:ascii="Montserrat" w:hAnsi="Montserrat" w:cs="Arial"/>
                <w:szCs w:val="20"/>
              </w:rPr>
              <w:t>Financial management experience and commercial acumen.</w:t>
            </w:r>
          </w:p>
        </w:tc>
      </w:tr>
    </w:tbl>
    <w:p w14:paraId="742678E9" w14:textId="77777777" w:rsidR="00DE3DB1" w:rsidRDefault="00DE3DB1" w:rsidP="00EE7604">
      <w:pPr>
        <w:spacing w:after="0"/>
      </w:pPr>
    </w:p>
    <w:p w14:paraId="02F9749D" w14:textId="77777777" w:rsidR="00EE38B1" w:rsidRDefault="00EE38B1" w:rsidP="00EE38B1"/>
    <w:p w14:paraId="36FB6927" w14:textId="77777777" w:rsidR="00EE38B1" w:rsidRPr="00EE38B1" w:rsidRDefault="00EE38B1" w:rsidP="00EE38B1"/>
    <w:tbl>
      <w:tblPr>
        <w:tblStyle w:val="TableGrid"/>
        <w:tblpPr w:leftFromText="180" w:rightFromText="180" w:vertAnchor="text" w:horzAnchor="page" w:tblpX="1689" w:tblpY="5122"/>
        <w:tblW w:w="0" w:type="auto"/>
        <w:tblLook w:val="04A0" w:firstRow="1" w:lastRow="0" w:firstColumn="1" w:lastColumn="0" w:noHBand="0" w:noVBand="1"/>
      </w:tblPr>
      <w:tblGrid>
        <w:gridCol w:w="2263"/>
        <w:gridCol w:w="3969"/>
      </w:tblGrid>
      <w:tr w:rsidR="00EE38B1" w14:paraId="2CAC6140" w14:textId="77777777" w:rsidTr="00EE38B1">
        <w:trPr>
          <w:trHeight w:val="482"/>
        </w:trPr>
        <w:tc>
          <w:tcPr>
            <w:tcW w:w="2263" w:type="dxa"/>
            <w:shd w:val="clear" w:color="auto" w:fill="001E62"/>
          </w:tcPr>
          <w:p w14:paraId="65FDC6E6" w14:textId="77777777" w:rsidR="00EE38B1" w:rsidRPr="00B80D24" w:rsidRDefault="00EE38B1" w:rsidP="00EE38B1">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Staff</w:t>
            </w:r>
          </w:p>
        </w:tc>
        <w:tc>
          <w:tcPr>
            <w:tcW w:w="3969" w:type="dxa"/>
          </w:tcPr>
          <w:p w14:paraId="53C44C35" w14:textId="6E380AFE" w:rsidR="00EE38B1" w:rsidRPr="008F12C7" w:rsidRDefault="00347289" w:rsidP="00EE38B1">
            <w:pPr>
              <w:rPr>
                <w:rFonts w:ascii="HelveticaNeueLT Std" w:hAnsi="HelveticaNeueLT Std" w:cs="Arial"/>
                <w:b/>
                <w:sz w:val="22"/>
                <w:szCs w:val="20"/>
                <w:lang w:eastAsia="en-US"/>
              </w:rPr>
            </w:pPr>
            <w:r>
              <w:rPr>
                <w:rFonts w:ascii="HelveticaNeueLT Std" w:hAnsi="HelveticaNeueLT Std" w:cs="Arial"/>
                <w:b/>
                <w:sz w:val="22"/>
                <w:szCs w:val="20"/>
                <w:lang w:eastAsia="en-US"/>
              </w:rPr>
              <w:t>Yes</w:t>
            </w:r>
          </w:p>
        </w:tc>
      </w:tr>
      <w:tr w:rsidR="00EE38B1" w14:paraId="7D9D8F53" w14:textId="77777777" w:rsidTr="00EE38B1">
        <w:trPr>
          <w:trHeight w:val="482"/>
        </w:trPr>
        <w:tc>
          <w:tcPr>
            <w:tcW w:w="2263" w:type="dxa"/>
            <w:shd w:val="clear" w:color="auto" w:fill="001E62"/>
          </w:tcPr>
          <w:p w14:paraId="6C1B9F7A" w14:textId="77777777" w:rsidR="00EE38B1" w:rsidRPr="00B80D24" w:rsidRDefault="00EE38B1" w:rsidP="00EE38B1">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Budgets</w:t>
            </w:r>
          </w:p>
        </w:tc>
        <w:tc>
          <w:tcPr>
            <w:tcW w:w="3969" w:type="dxa"/>
          </w:tcPr>
          <w:p w14:paraId="7AC1F33E" w14:textId="2A480954" w:rsidR="00EE38B1" w:rsidRPr="008F12C7" w:rsidRDefault="00347289" w:rsidP="00EE38B1">
            <w:pPr>
              <w:rPr>
                <w:rFonts w:ascii="HelveticaNeueLT Std" w:hAnsi="HelveticaNeueLT Std" w:cs="Arial"/>
                <w:b/>
                <w:sz w:val="22"/>
                <w:szCs w:val="20"/>
                <w:lang w:eastAsia="en-US"/>
              </w:rPr>
            </w:pPr>
            <w:r>
              <w:rPr>
                <w:rFonts w:ascii="HelveticaNeueLT Std" w:hAnsi="HelveticaNeueLT Std" w:cs="Arial"/>
                <w:b/>
                <w:sz w:val="22"/>
                <w:szCs w:val="20"/>
                <w:lang w:eastAsia="en-US"/>
              </w:rPr>
              <w:t>Yes</w:t>
            </w:r>
          </w:p>
        </w:tc>
      </w:tr>
      <w:tr w:rsidR="00EE38B1" w14:paraId="3D27A782" w14:textId="77777777" w:rsidTr="00EE38B1">
        <w:trPr>
          <w:trHeight w:val="482"/>
        </w:trPr>
        <w:tc>
          <w:tcPr>
            <w:tcW w:w="2263" w:type="dxa"/>
            <w:shd w:val="clear" w:color="auto" w:fill="001E62"/>
          </w:tcPr>
          <w:p w14:paraId="20906275" w14:textId="77777777" w:rsidR="00EE38B1" w:rsidRPr="00B80D24" w:rsidRDefault="00EE38B1" w:rsidP="00EE38B1">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Date Updated</w:t>
            </w:r>
          </w:p>
        </w:tc>
        <w:tc>
          <w:tcPr>
            <w:tcW w:w="3969" w:type="dxa"/>
          </w:tcPr>
          <w:p w14:paraId="5E1DED5B" w14:textId="252D1A42" w:rsidR="00EE38B1" w:rsidRPr="008F12C7" w:rsidRDefault="00347289" w:rsidP="00EE38B1">
            <w:pPr>
              <w:rPr>
                <w:rFonts w:ascii="HelveticaNeueLT Std" w:hAnsi="HelveticaNeueLT Std" w:cs="Arial"/>
                <w:b/>
                <w:sz w:val="22"/>
                <w:szCs w:val="20"/>
                <w:lang w:eastAsia="en-US"/>
              </w:rPr>
            </w:pPr>
            <w:r>
              <w:rPr>
                <w:rFonts w:ascii="HelveticaNeueLT Std" w:hAnsi="HelveticaNeueLT Std" w:cs="Arial"/>
                <w:b/>
                <w:sz w:val="22"/>
                <w:szCs w:val="20"/>
                <w:lang w:eastAsia="en-US"/>
              </w:rPr>
              <w:t>08/07/25</w:t>
            </w:r>
          </w:p>
        </w:tc>
      </w:tr>
    </w:tbl>
    <w:p w14:paraId="5A223681" w14:textId="0ABE3D30" w:rsidR="00DE3DB1" w:rsidRPr="00B80D24" w:rsidRDefault="00DE3DB1" w:rsidP="00B80D24"/>
    <w:sectPr w:rsidR="00DE3DB1" w:rsidRPr="00B80D24" w:rsidSect="0023349D">
      <w:footerReference w:type="default" r:id="rId8"/>
      <w:headerReference w:type="first" r:id="rId9"/>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35E0F" w14:textId="77777777" w:rsidR="00C8235D" w:rsidRDefault="00C8235D" w:rsidP="006E667B">
      <w:r>
        <w:separator/>
      </w:r>
    </w:p>
    <w:p w14:paraId="319C5B33" w14:textId="77777777" w:rsidR="00C8235D" w:rsidRDefault="00C8235D" w:rsidP="006E667B"/>
    <w:p w14:paraId="56638B58" w14:textId="77777777" w:rsidR="00C8235D" w:rsidRDefault="00C8235D" w:rsidP="006E667B"/>
  </w:endnote>
  <w:endnote w:type="continuationSeparator" w:id="0">
    <w:p w14:paraId="5711C6A1" w14:textId="77777777" w:rsidR="00C8235D" w:rsidRDefault="00C8235D" w:rsidP="006E667B">
      <w:r>
        <w:continuationSeparator/>
      </w:r>
    </w:p>
    <w:p w14:paraId="5FFDF8F6" w14:textId="77777777" w:rsidR="00C8235D" w:rsidRDefault="00C8235D" w:rsidP="006E667B"/>
    <w:p w14:paraId="2D44D37B" w14:textId="77777777" w:rsidR="00C8235D" w:rsidRDefault="00C8235D"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altName w:val="Courier New"/>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 w:name="HelveticaNeueLT Std">
    <w:panose1 w:val="020B0604020202020204"/>
    <w:charset w:val="00"/>
    <w:family w:val="swiss"/>
    <w:notTrueType/>
    <w:pitch w:val="variable"/>
    <w:sig w:usb0="800000AF" w:usb1="4000204A" w:usb2="00000000" w:usb3="00000000" w:csb0="00000001" w:csb1="00000000"/>
  </w:font>
  <w:font w:name="GT Sectra Fine Bold">
    <w:altName w:val="Courier New"/>
    <w:panose1 w:val="00000800000000000000"/>
    <w:charset w:val="00"/>
    <w:family w:val="modern"/>
    <w:notTrueType/>
    <w:pitch w:val="variable"/>
    <w:sig w:usb0="00000007" w:usb1="00000000" w:usb2="00000000" w:usb3="00000000" w:csb0="00000093" w:csb1="00000000"/>
  </w:font>
  <w:font w:name="GT Sectra Fine Bold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B4E8" w14:textId="77777777" w:rsidR="00552434" w:rsidRDefault="00D53881" w:rsidP="006E667B">
    <w:pPr>
      <w:pStyle w:val="Footer"/>
    </w:pPr>
    <w:r>
      <w:fldChar w:fldCharType="begin"/>
    </w:r>
    <w:r>
      <w:instrText xml:space="preserve"> PAGE   \* MERGEFORMAT </w:instrText>
    </w:r>
    <w:r>
      <w:fldChar w:fldCharType="separate"/>
    </w:r>
    <w:r w:rsidR="00896910">
      <w:rPr>
        <w:noProof/>
      </w:rPr>
      <w:t>5</w:t>
    </w:r>
    <w:r>
      <w:rPr>
        <w:noProof/>
      </w:rPr>
      <w:fldChar w:fldCharType="end"/>
    </w:r>
  </w:p>
  <w:p w14:paraId="12C41E99"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44CC3" w14:textId="77777777" w:rsidR="00C8235D" w:rsidRDefault="00C8235D" w:rsidP="006E667B">
      <w:r>
        <w:separator/>
      </w:r>
    </w:p>
    <w:p w14:paraId="15B1B666" w14:textId="77777777" w:rsidR="00C8235D" w:rsidRDefault="00C8235D" w:rsidP="006E667B"/>
    <w:p w14:paraId="5DAF2DB6" w14:textId="77777777" w:rsidR="00C8235D" w:rsidRDefault="00C8235D" w:rsidP="006E667B"/>
  </w:footnote>
  <w:footnote w:type="continuationSeparator" w:id="0">
    <w:p w14:paraId="64C8ADAA" w14:textId="77777777" w:rsidR="00C8235D" w:rsidRDefault="00C8235D" w:rsidP="006E667B">
      <w:r>
        <w:continuationSeparator/>
      </w:r>
    </w:p>
    <w:p w14:paraId="01BB342B" w14:textId="77777777" w:rsidR="00C8235D" w:rsidRDefault="00C8235D" w:rsidP="006E667B"/>
    <w:p w14:paraId="05CD0E32" w14:textId="77777777" w:rsidR="00C8235D" w:rsidRDefault="00C8235D"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C0F7"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6C530925" wp14:editId="4892BC7D">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2CEE87B1" w14:textId="77777777" w:rsidR="00A26F3D" w:rsidRDefault="00A26F3D">
    <w:pPr>
      <w:pStyle w:val="Header"/>
    </w:pPr>
  </w:p>
  <w:p w14:paraId="55D86179"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03EE706E"/>
    <w:multiLevelType w:val="hybridMultilevel"/>
    <w:tmpl w:val="227651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930CF0"/>
    <w:multiLevelType w:val="multilevel"/>
    <w:tmpl w:val="086A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97579"/>
    <w:multiLevelType w:val="hybridMultilevel"/>
    <w:tmpl w:val="07744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A220DE"/>
    <w:multiLevelType w:val="hybridMultilevel"/>
    <w:tmpl w:val="2D1CE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9123F2"/>
    <w:multiLevelType w:val="hybridMultilevel"/>
    <w:tmpl w:val="96165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663C1E"/>
    <w:multiLevelType w:val="hybridMultilevel"/>
    <w:tmpl w:val="FAAE8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8B617B"/>
    <w:multiLevelType w:val="hybridMultilevel"/>
    <w:tmpl w:val="EF2AB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781F9F"/>
    <w:multiLevelType w:val="hybridMultilevel"/>
    <w:tmpl w:val="AFF49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5D7735"/>
    <w:multiLevelType w:val="multilevel"/>
    <w:tmpl w:val="E13E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3D1C90"/>
    <w:multiLevelType w:val="multilevel"/>
    <w:tmpl w:val="02A0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B42D0A"/>
    <w:multiLevelType w:val="hybridMultilevel"/>
    <w:tmpl w:val="48B82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C94741"/>
    <w:multiLevelType w:val="hybridMultilevel"/>
    <w:tmpl w:val="31FAA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F1012B"/>
    <w:multiLevelType w:val="hybridMultilevel"/>
    <w:tmpl w:val="DD76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167F3"/>
    <w:multiLevelType w:val="multilevel"/>
    <w:tmpl w:val="640A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027B6"/>
    <w:multiLevelType w:val="multilevel"/>
    <w:tmpl w:val="55F4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84B66"/>
    <w:multiLevelType w:val="hybridMultilevel"/>
    <w:tmpl w:val="8FD0B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416258"/>
    <w:multiLevelType w:val="hybridMultilevel"/>
    <w:tmpl w:val="02AE1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B96482"/>
    <w:multiLevelType w:val="multilevel"/>
    <w:tmpl w:val="11D2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02692D"/>
    <w:multiLevelType w:val="multilevel"/>
    <w:tmpl w:val="66D2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8694A"/>
    <w:multiLevelType w:val="hybridMultilevel"/>
    <w:tmpl w:val="86EE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BE7262"/>
    <w:multiLevelType w:val="hybridMultilevel"/>
    <w:tmpl w:val="788E6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25" w15:restartNumberingAfterBreak="0">
    <w:nsid w:val="4BB94419"/>
    <w:multiLevelType w:val="hybridMultilevel"/>
    <w:tmpl w:val="7C0EB5E8"/>
    <w:lvl w:ilvl="0" w:tplc="03AE71D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E30505"/>
    <w:multiLevelType w:val="hybridMultilevel"/>
    <w:tmpl w:val="C6646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1C13E4"/>
    <w:multiLevelType w:val="hybridMultilevel"/>
    <w:tmpl w:val="AC524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3F2D54"/>
    <w:multiLevelType w:val="hybridMultilevel"/>
    <w:tmpl w:val="3B382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1B266A"/>
    <w:multiLevelType w:val="hybridMultilevel"/>
    <w:tmpl w:val="6938E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261DA8"/>
    <w:multiLevelType w:val="hybridMultilevel"/>
    <w:tmpl w:val="E8A0D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9C626EE"/>
    <w:multiLevelType w:val="multilevel"/>
    <w:tmpl w:val="68BE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E70B9D"/>
    <w:multiLevelType w:val="hybridMultilevel"/>
    <w:tmpl w:val="1AEA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247E0B"/>
    <w:multiLevelType w:val="hybridMultilevel"/>
    <w:tmpl w:val="3188B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5627518"/>
    <w:multiLevelType w:val="hybridMultilevel"/>
    <w:tmpl w:val="46ACA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56B50BD"/>
    <w:multiLevelType w:val="hybridMultilevel"/>
    <w:tmpl w:val="4E06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7C409E"/>
    <w:multiLevelType w:val="hybridMultilevel"/>
    <w:tmpl w:val="6CD6E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586677"/>
    <w:multiLevelType w:val="multilevel"/>
    <w:tmpl w:val="55D8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7420EE"/>
    <w:multiLevelType w:val="hybridMultilevel"/>
    <w:tmpl w:val="23783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967156"/>
    <w:multiLevelType w:val="multilevel"/>
    <w:tmpl w:val="6D28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196585">
    <w:abstractNumId w:val="24"/>
  </w:num>
  <w:num w:numId="2" w16cid:durableId="1239095139">
    <w:abstractNumId w:val="0"/>
  </w:num>
  <w:num w:numId="3" w16cid:durableId="1271744150">
    <w:abstractNumId w:val="1"/>
  </w:num>
  <w:num w:numId="4" w16cid:durableId="1836988228">
    <w:abstractNumId w:val="2"/>
  </w:num>
  <w:num w:numId="5" w16cid:durableId="1607270482">
    <w:abstractNumId w:val="25"/>
  </w:num>
  <w:num w:numId="6" w16cid:durableId="1891185510">
    <w:abstractNumId w:val="32"/>
  </w:num>
  <w:num w:numId="7" w16cid:durableId="1659384756">
    <w:abstractNumId w:val="18"/>
  </w:num>
  <w:num w:numId="8" w16cid:durableId="1064837657">
    <w:abstractNumId w:val="9"/>
  </w:num>
  <w:num w:numId="9" w16cid:durableId="1087656467">
    <w:abstractNumId w:val="8"/>
  </w:num>
  <w:num w:numId="10" w16cid:durableId="2005350680">
    <w:abstractNumId w:val="36"/>
  </w:num>
  <w:num w:numId="11" w16cid:durableId="2039625057">
    <w:abstractNumId w:val="14"/>
  </w:num>
  <w:num w:numId="12" w16cid:durableId="1206790015">
    <w:abstractNumId w:val="5"/>
  </w:num>
  <w:num w:numId="13" w16cid:durableId="1662152456">
    <w:abstractNumId w:val="7"/>
  </w:num>
  <w:num w:numId="14" w16cid:durableId="1104499536">
    <w:abstractNumId w:val="38"/>
  </w:num>
  <w:num w:numId="15" w16cid:durableId="806355298">
    <w:abstractNumId w:val="22"/>
  </w:num>
  <w:num w:numId="16" w16cid:durableId="1962835458">
    <w:abstractNumId w:val="10"/>
  </w:num>
  <w:num w:numId="17" w16cid:durableId="604390294">
    <w:abstractNumId w:val="35"/>
  </w:num>
  <w:num w:numId="18" w16cid:durableId="2008709825">
    <w:abstractNumId w:val="23"/>
  </w:num>
  <w:num w:numId="19" w16cid:durableId="909080663">
    <w:abstractNumId w:val="15"/>
  </w:num>
  <w:num w:numId="20" w16cid:durableId="1855457669">
    <w:abstractNumId w:val="27"/>
  </w:num>
  <w:num w:numId="21" w16cid:durableId="1969704412">
    <w:abstractNumId w:val="13"/>
  </w:num>
  <w:num w:numId="22" w16cid:durableId="759447291">
    <w:abstractNumId w:val="19"/>
  </w:num>
  <w:num w:numId="23" w16cid:durableId="1957446471">
    <w:abstractNumId w:val="26"/>
  </w:num>
  <w:num w:numId="24" w16cid:durableId="1060401544">
    <w:abstractNumId w:val="34"/>
  </w:num>
  <w:num w:numId="25" w16cid:durableId="786393656">
    <w:abstractNumId w:val="28"/>
  </w:num>
  <w:num w:numId="26" w16cid:durableId="1460757025">
    <w:abstractNumId w:val="30"/>
  </w:num>
  <w:num w:numId="27" w16cid:durableId="1769740888">
    <w:abstractNumId w:val="6"/>
  </w:num>
  <w:num w:numId="28" w16cid:durableId="1492258473">
    <w:abstractNumId w:val="29"/>
  </w:num>
  <w:num w:numId="29" w16cid:durableId="282074090">
    <w:abstractNumId w:val="33"/>
  </w:num>
  <w:num w:numId="30" w16cid:durableId="417218948">
    <w:abstractNumId w:val="3"/>
  </w:num>
  <w:num w:numId="31" w16cid:durableId="1435244106">
    <w:abstractNumId w:val="39"/>
  </w:num>
  <w:num w:numId="32" w16cid:durableId="1697999696">
    <w:abstractNumId w:val="11"/>
  </w:num>
  <w:num w:numId="33" w16cid:durableId="413169106">
    <w:abstractNumId w:val="17"/>
  </w:num>
  <w:num w:numId="34" w16cid:durableId="501360233">
    <w:abstractNumId w:val="20"/>
  </w:num>
  <w:num w:numId="35" w16cid:durableId="1212498299">
    <w:abstractNumId w:val="4"/>
  </w:num>
  <w:num w:numId="36" w16cid:durableId="290982732">
    <w:abstractNumId w:val="12"/>
  </w:num>
  <w:num w:numId="37" w16cid:durableId="553932562">
    <w:abstractNumId w:val="21"/>
  </w:num>
  <w:num w:numId="38" w16cid:durableId="1907103295">
    <w:abstractNumId w:val="31"/>
  </w:num>
  <w:num w:numId="39" w16cid:durableId="1516917404">
    <w:abstractNumId w:val="37"/>
  </w:num>
  <w:num w:numId="40" w16cid:durableId="94430994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23A9E"/>
    <w:rsid w:val="000321BD"/>
    <w:rsid w:val="00065AD3"/>
    <w:rsid w:val="000A4D1E"/>
    <w:rsid w:val="000B4D06"/>
    <w:rsid w:val="00126D78"/>
    <w:rsid w:val="00132B02"/>
    <w:rsid w:val="00157DA6"/>
    <w:rsid w:val="00176E20"/>
    <w:rsid w:val="001A26D5"/>
    <w:rsid w:val="001C194F"/>
    <w:rsid w:val="00202BC6"/>
    <w:rsid w:val="002138E2"/>
    <w:rsid w:val="0023349D"/>
    <w:rsid w:val="00237F96"/>
    <w:rsid w:val="00293801"/>
    <w:rsid w:val="002F2A4A"/>
    <w:rsid w:val="003069F7"/>
    <w:rsid w:val="00347289"/>
    <w:rsid w:val="003653E7"/>
    <w:rsid w:val="0036781E"/>
    <w:rsid w:val="0039778B"/>
    <w:rsid w:val="003C577E"/>
    <w:rsid w:val="00423B18"/>
    <w:rsid w:val="0042642B"/>
    <w:rsid w:val="00427F61"/>
    <w:rsid w:val="004502CB"/>
    <w:rsid w:val="004B4B46"/>
    <w:rsid w:val="004D40F0"/>
    <w:rsid w:val="004F6CE6"/>
    <w:rsid w:val="00525269"/>
    <w:rsid w:val="00532E51"/>
    <w:rsid w:val="005372AD"/>
    <w:rsid w:val="00540AB3"/>
    <w:rsid w:val="00546A3D"/>
    <w:rsid w:val="00547738"/>
    <w:rsid w:val="00552434"/>
    <w:rsid w:val="00563896"/>
    <w:rsid w:val="00575995"/>
    <w:rsid w:val="005840A0"/>
    <w:rsid w:val="00585537"/>
    <w:rsid w:val="005A3827"/>
    <w:rsid w:val="005E0038"/>
    <w:rsid w:val="00641CCB"/>
    <w:rsid w:val="00643AD8"/>
    <w:rsid w:val="00670EE5"/>
    <w:rsid w:val="0067240E"/>
    <w:rsid w:val="006B2235"/>
    <w:rsid w:val="006E2ACB"/>
    <w:rsid w:val="006E667B"/>
    <w:rsid w:val="006F1B37"/>
    <w:rsid w:val="006F20E8"/>
    <w:rsid w:val="007068A1"/>
    <w:rsid w:val="00722A08"/>
    <w:rsid w:val="0072596A"/>
    <w:rsid w:val="00732970"/>
    <w:rsid w:val="0073305F"/>
    <w:rsid w:val="00740553"/>
    <w:rsid w:val="00742B2E"/>
    <w:rsid w:val="007902D4"/>
    <w:rsid w:val="007B3BE7"/>
    <w:rsid w:val="007C0739"/>
    <w:rsid w:val="007D1D6E"/>
    <w:rsid w:val="007E7814"/>
    <w:rsid w:val="007F0246"/>
    <w:rsid w:val="007F03E6"/>
    <w:rsid w:val="00803FC0"/>
    <w:rsid w:val="00896910"/>
    <w:rsid w:val="008A0D70"/>
    <w:rsid w:val="008F156B"/>
    <w:rsid w:val="008F769B"/>
    <w:rsid w:val="008F7718"/>
    <w:rsid w:val="00905369"/>
    <w:rsid w:val="0094275B"/>
    <w:rsid w:val="009428DD"/>
    <w:rsid w:val="0094749E"/>
    <w:rsid w:val="00957D02"/>
    <w:rsid w:val="00973853"/>
    <w:rsid w:val="00985CC9"/>
    <w:rsid w:val="0099456F"/>
    <w:rsid w:val="009A6D19"/>
    <w:rsid w:val="009F5B72"/>
    <w:rsid w:val="00A107C5"/>
    <w:rsid w:val="00A26F3D"/>
    <w:rsid w:val="00A54031"/>
    <w:rsid w:val="00A56A69"/>
    <w:rsid w:val="00A60D20"/>
    <w:rsid w:val="00A63ACB"/>
    <w:rsid w:val="00A64096"/>
    <w:rsid w:val="00A73B51"/>
    <w:rsid w:val="00A74537"/>
    <w:rsid w:val="00AF1768"/>
    <w:rsid w:val="00B006FB"/>
    <w:rsid w:val="00B202EB"/>
    <w:rsid w:val="00B80D24"/>
    <w:rsid w:val="00BA247E"/>
    <w:rsid w:val="00BC7AD4"/>
    <w:rsid w:val="00BF0194"/>
    <w:rsid w:val="00C477E1"/>
    <w:rsid w:val="00C56F98"/>
    <w:rsid w:val="00C8235D"/>
    <w:rsid w:val="00C841B5"/>
    <w:rsid w:val="00CC0FD6"/>
    <w:rsid w:val="00CD15A8"/>
    <w:rsid w:val="00D01F88"/>
    <w:rsid w:val="00D034E7"/>
    <w:rsid w:val="00D1609E"/>
    <w:rsid w:val="00D2280D"/>
    <w:rsid w:val="00D53881"/>
    <w:rsid w:val="00D67411"/>
    <w:rsid w:val="00D7375E"/>
    <w:rsid w:val="00D83DE5"/>
    <w:rsid w:val="00D85467"/>
    <w:rsid w:val="00D925F7"/>
    <w:rsid w:val="00DA21F2"/>
    <w:rsid w:val="00DC36F9"/>
    <w:rsid w:val="00DD3923"/>
    <w:rsid w:val="00DE0AFB"/>
    <w:rsid w:val="00DE3DB1"/>
    <w:rsid w:val="00DF5C05"/>
    <w:rsid w:val="00E24033"/>
    <w:rsid w:val="00E26394"/>
    <w:rsid w:val="00E40805"/>
    <w:rsid w:val="00E61105"/>
    <w:rsid w:val="00E958FA"/>
    <w:rsid w:val="00EB135C"/>
    <w:rsid w:val="00EC44FA"/>
    <w:rsid w:val="00EE38B1"/>
    <w:rsid w:val="00EE7604"/>
    <w:rsid w:val="00F212AF"/>
    <w:rsid w:val="00F3254D"/>
    <w:rsid w:val="00F77D9C"/>
    <w:rsid w:val="00FA26D3"/>
    <w:rsid w:val="00FB6000"/>
    <w:rsid w:val="00FC0154"/>
    <w:rsid w:val="00FC36DC"/>
    <w:rsid w:val="00FF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7AA94"/>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8A0D70"/>
    <w:pPr>
      <w:numPr>
        <w:numId w:val="5"/>
      </w:numPr>
      <w:contextualSpacing/>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4661">
      <w:bodyDiv w:val="1"/>
      <w:marLeft w:val="0"/>
      <w:marRight w:val="0"/>
      <w:marTop w:val="0"/>
      <w:marBottom w:val="0"/>
      <w:divBdr>
        <w:top w:val="none" w:sz="0" w:space="0" w:color="auto"/>
        <w:left w:val="none" w:sz="0" w:space="0" w:color="auto"/>
        <w:bottom w:val="none" w:sz="0" w:space="0" w:color="auto"/>
        <w:right w:val="none" w:sz="0" w:space="0" w:color="auto"/>
      </w:divBdr>
    </w:div>
    <w:div w:id="176233327">
      <w:bodyDiv w:val="1"/>
      <w:marLeft w:val="0"/>
      <w:marRight w:val="0"/>
      <w:marTop w:val="0"/>
      <w:marBottom w:val="0"/>
      <w:divBdr>
        <w:top w:val="none" w:sz="0" w:space="0" w:color="auto"/>
        <w:left w:val="none" w:sz="0" w:space="0" w:color="auto"/>
        <w:bottom w:val="none" w:sz="0" w:space="0" w:color="auto"/>
        <w:right w:val="none" w:sz="0" w:space="0" w:color="auto"/>
      </w:divBdr>
    </w:div>
    <w:div w:id="442385903">
      <w:bodyDiv w:val="1"/>
      <w:marLeft w:val="0"/>
      <w:marRight w:val="0"/>
      <w:marTop w:val="0"/>
      <w:marBottom w:val="0"/>
      <w:divBdr>
        <w:top w:val="none" w:sz="0" w:space="0" w:color="auto"/>
        <w:left w:val="none" w:sz="0" w:space="0" w:color="auto"/>
        <w:bottom w:val="none" w:sz="0" w:space="0" w:color="auto"/>
        <w:right w:val="none" w:sz="0" w:space="0" w:color="auto"/>
      </w:divBdr>
    </w:div>
    <w:div w:id="536352581">
      <w:bodyDiv w:val="1"/>
      <w:marLeft w:val="0"/>
      <w:marRight w:val="0"/>
      <w:marTop w:val="0"/>
      <w:marBottom w:val="0"/>
      <w:divBdr>
        <w:top w:val="none" w:sz="0" w:space="0" w:color="auto"/>
        <w:left w:val="none" w:sz="0" w:space="0" w:color="auto"/>
        <w:bottom w:val="none" w:sz="0" w:space="0" w:color="auto"/>
        <w:right w:val="none" w:sz="0" w:space="0" w:color="auto"/>
      </w:divBdr>
    </w:div>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724724103">
      <w:bodyDiv w:val="1"/>
      <w:marLeft w:val="0"/>
      <w:marRight w:val="0"/>
      <w:marTop w:val="0"/>
      <w:marBottom w:val="0"/>
      <w:divBdr>
        <w:top w:val="none" w:sz="0" w:space="0" w:color="auto"/>
        <w:left w:val="none" w:sz="0" w:space="0" w:color="auto"/>
        <w:bottom w:val="none" w:sz="0" w:space="0" w:color="auto"/>
        <w:right w:val="none" w:sz="0" w:space="0" w:color="auto"/>
      </w:divBdr>
    </w:div>
    <w:div w:id="796338742">
      <w:bodyDiv w:val="1"/>
      <w:marLeft w:val="0"/>
      <w:marRight w:val="0"/>
      <w:marTop w:val="0"/>
      <w:marBottom w:val="0"/>
      <w:divBdr>
        <w:top w:val="none" w:sz="0" w:space="0" w:color="auto"/>
        <w:left w:val="none" w:sz="0" w:space="0" w:color="auto"/>
        <w:bottom w:val="none" w:sz="0" w:space="0" w:color="auto"/>
        <w:right w:val="none" w:sz="0" w:space="0" w:color="auto"/>
      </w:divBdr>
    </w:div>
    <w:div w:id="917789213">
      <w:bodyDiv w:val="1"/>
      <w:marLeft w:val="0"/>
      <w:marRight w:val="0"/>
      <w:marTop w:val="0"/>
      <w:marBottom w:val="0"/>
      <w:divBdr>
        <w:top w:val="none" w:sz="0" w:space="0" w:color="auto"/>
        <w:left w:val="none" w:sz="0" w:space="0" w:color="auto"/>
        <w:bottom w:val="none" w:sz="0" w:space="0" w:color="auto"/>
        <w:right w:val="none" w:sz="0" w:space="0" w:color="auto"/>
      </w:divBdr>
    </w:div>
    <w:div w:id="1063722313">
      <w:bodyDiv w:val="1"/>
      <w:marLeft w:val="0"/>
      <w:marRight w:val="0"/>
      <w:marTop w:val="0"/>
      <w:marBottom w:val="0"/>
      <w:divBdr>
        <w:top w:val="none" w:sz="0" w:space="0" w:color="auto"/>
        <w:left w:val="none" w:sz="0" w:space="0" w:color="auto"/>
        <w:bottom w:val="none" w:sz="0" w:space="0" w:color="auto"/>
        <w:right w:val="none" w:sz="0" w:space="0" w:color="auto"/>
      </w:divBdr>
    </w:div>
    <w:div w:id="1126200953">
      <w:bodyDiv w:val="1"/>
      <w:marLeft w:val="0"/>
      <w:marRight w:val="0"/>
      <w:marTop w:val="0"/>
      <w:marBottom w:val="0"/>
      <w:divBdr>
        <w:top w:val="none" w:sz="0" w:space="0" w:color="auto"/>
        <w:left w:val="none" w:sz="0" w:space="0" w:color="auto"/>
        <w:bottom w:val="none" w:sz="0" w:space="0" w:color="auto"/>
        <w:right w:val="none" w:sz="0" w:space="0" w:color="auto"/>
      </w:divBdr>
    </w:div>
    <w:div w:id="1222212306">
      <w:bodyDiv w:val="1"/>
      <w:marLeft w:val="0"/>
      <w:marRight w:val="0"/>
      <w:marTop w:val="0"/>
      <w:marBottom w:val="0"/>
      <w:divBdr>
        <w:top w:val="none" w:sz="0" w:space="0" w:color="auto"/>
        <w:left w:val="none" w:sz="0" w:space="0" w:color="auto"/>
        <w:bottom w:val="none" w:sz="0" w:space="0" w:color="auto"/>
        <w:right w:val="none" w:sz="0" w:space="0" w:color="auto"/>
      </w:divBdr>
      <w:divsChild>
        <w:div w:id="268857859">
          <w:marLeft w:val="0"/>
          <w:marRight w:val="0"/>
          <w:marTop w:val="0"/>
          <w:marBottom w:val="0"/>
          <w:divBdr>
            <w:top w:val="none" w:sz="0" w:space="0" w:color="auto"/>
            <w:left w:val="none" w:sz="0" w:space="0" w:color="auto"/>
            <w:bottom w:val="none" w:sz="0" w:space="0" w:color="auto"/>
            <w:right w:val="none" w:sz="0" w:space="0" w:color="auto"/>
          </w:divBdr>
        </w:div>
        <w:div w:id="2055227836">
          <w:marLeft w:val="0"/>
          <w:marRight w:val="0"/>
          <w:marTop w:val="0"/>
          <w:marBottom w:val="0"/>
          <w:divBdr>
            <w:top w:val="none" w:sz="0" w:space="0" w:color="auto"/>
            <w:left w:val="none" w:sz="0" w:space="0" w:color="auto"/>
            <w:bottom w:val="none" w:sz="0" w:space="0" w:color="auto"/>
            <w:right w:val="none" w:sz="0" w:space="0" w:color="auto"/>
          </w:divBdr>
        </w:div>
      </w:divsChild>
    </w:div>
    <w:div w:id="1377897689">
      <w:bodyDiv w:val="1"/>
      <w:marLeft w:val="0"/>
      <w:marRight w:val="0"/>
      <w:marTop w:val="0"/>
      <w:marBottom w:val="0"/>
      <w:divBdr>
        <w:top w:val="none" w:sz="0" w:space="0" w:color="auto"/>
        <w:left w:val="none" w:sz="0" w:space="0" w:color="auto"/>
        <w:bottom w:val="none" w:sz="0" w:space="0" w:color="auto"/>
        <w:right w:val="none" w:sz="0" w:space="0" w:color="auto"/>
      </w:divBdr>
    </w:div>
    <w:div w:id="1495102420">
      <w:bodyDiv w:val="1"/>
      <w:marLeft w:val="0"/>
      <w:marRight w:val="0"/>
      <w:marTop w:val="0"/>
      <w:marBottom w:val="0"/>
      <w:divBdr>
        <w:top w:val="none" w:sz="0" w:space="0" w:color="auto"/>
        <w:left w:val="none" w:sz="0" w:space="0" w:color="auto"/>
        <w:bottom w:val="none" w:sz="0" w:space="0" w:color="auto"/>
        <w:right w:val="none" w:sz="0" w:space="0" w:color="auto"/>
      </w:divBdr>
      <w:divsChild>
        <w:div w:id="82605817">
          <w:marLeft w:val="0"/>
          <w:marRight w:val="0"/>
          <w:marTop w:val="0"/>
          <w:marBottom w:val="0"/>
          <w:divBdr>
            <w:top w:val="none" w:sz="0" w:space="0" w:color="auto"/>
            <w:left w:val="none" w:sz="0" w:space="0" w:color="auto"/>
            <w:bottom w:val="none" w:sz="0" w:space="0" w:color="auto"/>
            <w:right w:val="none" w:sz="0" w:space="0" w:color="auto"/>
          </w:divBdr>
        </w:div>
        <w:div w:id="1805274767">
          <w:marLeft w:val="0"/>
          <w:marRight w:val="0"/>
          <w:marTop w:val="0"/>
          <w:marBottom w:val="0"/>
          <w:divBdr>
            <w:top w:val="none" w:sz="0" w:space="0" w:color="auto"/>
            <w:left w:val="none" w:sz="0" w:space="0" w:color="auto"/>
            <w:bottom w:val="none" w:sz="0" w:space="0" w:color="auto"/>
            <w:right w:val="none" w:sz="0" w:space="0" w:color="auto"/>
          </w:divBdr>
        </w:div>
      </w:divsChild>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 w:id="1711879873">
      <w:bodyDiv w:val="1"/>
      <w:marLeft w:val="0"/>
      <w:marRight w:val="0"/>
      <w:marTop w:val="0"/>
      <w:marBottom w:val="0"/>
      <w:divBdr>
        <w:top w:val="none" w:sz="0" w:space="0" w:color="auto"/>
        <w:left w:val="none" w:sz="0" w:space="0" w:color="auto"/>
        <w:bottom w:val="none" w:sz="0" w:space="0" w:color="auto"/>
        <w:right w:val="none" w:sz="0" w:space="0" w:color="auto"/>
      </w:divBdr>
    </w:div>
    <w:div w:id="1736199429">
      <w:bodyDiv w:val="1"/>
      <w:marLeft w:val="0"/>
      <w:marRight w:val="0"/>
      <w:marTop w:val="0"/>
      <w:marBottom w:val="0"/>
      <w:divBdr>
        <w:top w:val="none" w:sz="0" w:space="0" w:color="auto"/>
        <w:left w:val="none" w:sz="0" w:space="0" w:color="auto"/>
        <w:bottom w:val="none" w:sz="0" w:space="0" w:color="auto"/>
        <w:right w:val="none" w:sz="0" w:space="0" w:color="auto"/>
      </w:divBdr>
    </w:div>
    <w:div w:id="1911305484">
      <w:bodyDiv w:val="1"/>
      <w:marLeft w:val="0"/>
      <w:marRight w:val="0"/>
      <w:marTop w:val="0"/>
      <w:marBottom w:val="0"/>
      <w:divBdr>
        <w:top w:val="none" w:sz="0" w:space="0" w:color="auto"/>
        <w:left w:val="none" w:sz="0" w:space="0" w:color="auto"/>
        <w:bottom w:val="none" w:sz="0" w:space="0" w:color="auto"/>
        <w:right w:val="none" w:sz="0" w:space="0" w:color="auto"/>
      </w:divBdr>
    </w:div>
    <w:div w:id="2043282259">
      <w:bodyDiv w:val="1"/>
      <w:marLeft w:val="0"/>
      <w:marRight w:val="0"/>
      <w:marTop w:val="0"/>
      <w:marBottom w:val="0"/>
      <w:divBdr>
        <w:top w:val="none" w:sz="0" w:space="0" w:color="auto"/>
        <w:left w:val="none" w:sz="0" w:space="0" w:color="auto"/>
        <w:bottom w:val="none" w:sz="0" w:space="0" w:color="auto"/>
        <w:right w:val="none" w:sz="0" w:space="0" w:color="auto"/>
      </w:divBdr>
    </w:div>
    <w:div w:id="205881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8D7EB-ED3D-4085-9F57-5DA54A474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1844</TotalTime>
  <Pages>4</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Briony Barham</cp:lastModifiedBy>
  <cp:revision>48</cp:revision>
  <dcterms:created xsi:type="dcterms:W3CDTF">2025-07-07T08:55:00Z</dcterms:created>
  <dcterms:modified xsi:type="dcterms:W3CDTF">2025-07-08T16:12:00Z</dcterms:modified>
</cp:coreProperties>
</file>