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1842"/>
        <w:gridCol w:w="993"/>
        <w:gridCol w:w="1417"/>
      </w:tblGrid>
      <w:tr w:rsidR="004502CB" w:rsidRPr="008F12C7" w14:paraId="1E4EDDA0" w14:textId="77777777" w:rsidTr="004502CB">
        <w:tc>
          <w:tcPr>
            <w:tcW w:w="1668" w:type="dxa"/>
            <w:shd w:val="clear" w:color="auto" w:fill="001E62"/>
          </w:tcPr>
          <w:p w14:paraId="7E25DD27" w14:textId="77777777" w:rsidR="004502CB" w:rsidRPr="007C0739" w:rsidRDefault="004502CB" w:rsidP="009F0B63">
            <w:pPr>
              <w:spacing w:after="200" w:line="276" w:lineRule="auto"/>
              <w:rPr>
                <w:rFonts w:ascii="GT Sectra Fine Bold Std" w:hAnsi="GT Sectra Fine Bold Std" w:cs="Arial"/>
                <w:b/>
                <w:color w:val="FFFFFF" w:themeColor="background1"/>
                <w:sz w:val="22"/>
                <w:lang w:eastAsia="en-US"/>
              </w:rPr>
            </w:pPr>
            <w:r w:rsidRPr="007C0739">
              <w:rPr>
                <w:rFonts w:ascii="GT Sectra Fine Bold Std" w:hAnsi="GT Sectra Fine Bold Std" w:cs="Arial"/>
                <w:b/>
                <w:color w:val="FFFFFF" w:themeColor="background1"/>
                <w:sz w:val="22"/>
                <w:lang w:eastAsia="en-US"/>
              </w:rPr>
              <w:t>Job Title</w:t>
            </w:r>
          </w:p>
        </w:tc>
        <w:tc>
          <w:tcPr>
            <w:tcW w:w="4252" w:type="dxa"/>
            <w:gridSpan w:val="3"/>
          </w:tcPr>
          <w:p w14:paraId="0DA216BC" w14:textId="12834ACB" w:rsidR="004502CB" w:rsidRPr="007C0739" w:rsidRDefault="00CE1395" w:rsidP="009F0B63">
            <w:pPr>
              <w:spacing w:after="200" w:line="276" w:lineRule="auto"/>
              <w:rPr>
                <w:rFonts w:ascii="GT Sectra Fine Bold Std" w:hAnsi="GT Sectra Fine Bold Std" w:cs="Arial"/>
                <w:b/>
                <w:sz w:val="22"/>
                <w:lang w:eastAsia="en-US"/>
              </w:rPr>
            </w:pPr>
            <w:r>
              <w:rPr>
                <w:rFonts w:ascii="GT Sectra Fine Bold Std" w:hAnsi="GT Sectra Fine Bold Std" w:cs="Arial"/>
                <w:b/>
                <w:sz w:val="22"/>
                <w:lang w:eastAsia="en-US"/>
              </w:rPr>
              <w:t>Senior PR Manager</w:t>
            </w:r>
          </w:p>
        </w:tc>
      </w:tr>
      <w:tr w:rsidR="004502CB" w:rsidRPr="008F12C7" w14:paraId="1693A011" w14:textId="77777777" w:rsidTr="004502CB">
        <w:tc>
          <w:tcPr>
            <w:tcW w:w="1668" w:type="dxa"/>
            <w:shd w:val="clear" w:color="auto" w:fill="001E62"/>
          </w:tcPr>
          <w:p w14:paraId="529906DC" w14:textId="77777777" w:rsidR="004502CB" w:rsidRPr="007C0739" w:rsidRDefault="004502CB" w:rsidP="009F0B63">
            <w:pPr>
              <w:spacing w:after="200" w:line="276" w:lineRule="auto"/>
              <w:rPr>
                <w:rFonts w:ascii="GT Sectra Fine Bold Std" w:hAnsi="GT Sectra Fine Bold Std" w:cs="Arial"/>
                <w:b/>
                <w:color w:val="FFFFFF" w:themeColor="background1"/>
                <w:sz w:val="22"/>
                <w:lang w:eastAsia="en-US"/>
              </w:rPr>
            </w:pPr>
            <w:r w:rsidRPr="007C0739">
              <w:rPr>
                <w:rFonts w:ascii="GT Sectra Fine Bold Std" w:hAnsi="GT Sectra Fine Bold Std" w:cs="Arial"/>
                <w:b/>
                <w:color w:val="FFFFFF" w:themeColor="background1"/>
                <w:sz w:val="22"/>
                <w:lang w:eastAsia="en-US"/>
              </w:rPr>
              <w:t>Reports to</w:t>
            </w:r>
          </w:p>
        </w:tc>
        <w:tc>
          <w:tcPr>
            <w:tcW w:w="4252" w:type="dxa"/>
            <w:gridSpan w:val="3"/>
          </w:tcPr>
          <w:p w14:paraId="53A9078D" w14:textId="25AEF5F7" w:rsidR="004502CB" w:rsidRPr="007C0739" w:rsidRDefault="00CE1395" w:rsidP="009F0B63">
            <w:pPr>
              <w:spacing w:after="200" w:line="276" w:lineRule="auto"/>
              <w:rPr>
                <w:rFonts w:ascii="GT Sectra Fine Bold Std" w:hAnsi="GT Sectra Fine Bold Std" w:cs="Arial"/>
                <w:b/>
                <w:sz w:val="22"/>
                <w:lang w:eastAsia="en-US"/>
              </w:rPr>
            </w:pPr>
            <w:r>
              <w:rPr>
                <w:rFonts w:ascii="GT Sectra Fine Bold Std" w:hAnsi="GT Sectra Fine Bold Std" w:cs="Arial"/>
                <w:b/>
                <w:sz w:val="22"/>
                <w:lang w:eastAsia="en-US"/>
              </w:rPr>
              <w:t>Head of Communication</w:t>
            </w:r>
          </w:p>
        </w:tc>
      </w:tr>
      <w:tr w:rsidR="004502CB" w:rsidRPr="008F12C7" w14:paraId="3F6C1046" w14:textId="77777777" w:rsidTr="00D01F88">
        <w:trPr>
          <w:trHeight w:val="576"/>
        </w:trPr>
        <w:tc>
          <w:tcPr>
            <w:tcW w:w="1668" w:type="dxa"/>
            <w:shd w:val="clear" w:color="auto" w:fill="001E62"/>
          </w:tcPr>
          <w:p w14:paraId="3870589C" w14:textId="77777777" w:rsidR="004502CB" w:rsidRPr="007C0739" w:rsidRDefault="004502CB" w:rsidP="009F0B63">
            <w:pPr>
              <w:spacing w:after="200" w:line="276" w:lineRule="auto"/>
              <w:rPr>
                <w:rFonts w:ascii="GT Sectra Fine Bold Std" w:hAnsi="GT Sectra Fine Bold Std" w:cs="Arial"/>
                <w:b/>
                <w:color w:val="FFFFFF" w:themeColor="background1"/>
                <w:sz w:val="22"/>
                <w:lang w:eastAsia="en-US"/>
              </w:rPr>
            </w:pPr>
            <w:r w:rsidRPr="007C0739">
              <w:rPr>
                <w:rFonts w:ascii="GT Sectra Fine Bold Std" w:hAnsi="GT Sectra Fine Bold Std" w:cs="Arial"/>
                <w:b/>
                <w:color w:val="FFFFFF" w:themeColor="background1"/>
                <w:sz w:val="22"/>
                <w:lang w:eastAsia="en-US"/>
              </w:rPr>
              <w:t>Department</w:t>
            </w:r>
          </w:p>
        </w:tc>
        <w:tc>
          <w:tcPr>
            <w:tcW w:w="4252" w:type="dxa"/>
            <w:gridSpan w:val="3"/>
          </w:tcPr>
          <w:p w14:paraId="4904277F" w14:textId="441EC758" w:rsidR="004502CB" w:rsidRPr="007C0739" w:rsidRDefault="00CE1395" w:rsidP="009F0B63">
            <w:pPr>
              <w:spacing w:after="200" w:line="276" w:lineRule="auto"/>
              <w:rPr>
                <w:rFonts w:ascii="GT Sectra Fine Bold Std" w:hAnsi="GT Sectra Fine Bold Std" w:cs="Arial"/>
                <w:b/>
                <w:sz w:val="22"/>
                <w:lang w:eastAsia="en-US"/>
              </w:rPr>
            </w:pPr>
            <w:r>
              <w:rPr>
                <w:rFonts w:ascii="GT Sectra Fine Bold Std" w:hAnsi="GT Sectra Fine Bold Std" w:cs="Arial"/>
                <w:b/>
                <w:sz w:val="22"/>
                <w:lang w:eastAsia="en-US"/>
              </w:rPr>
              <w:t>Communication</w:t>
            </w:r>
          </w:p>
        </w:tc>
      </w:tr>
      <w:tr w:rsidR="004502CB" w:rsidRPr="008F12C7" w14:paraId="2B6B1069" w14:textId="77777777" w:rsidTr="004502CB">
        <w:tc>
          <w:tcPr>
            <w:tcW w:w="1668" w:type="dxa"/>
            <w:shd w:val="clear" w:color="auto" w:fill="001E62"/>
          </w:tcPr>
          <w:p w14:paraId="2FB91ECE" w14:textId="77777777" w:rsidR="004502CB" w:rsidRPr="00D01F88" w:rsidRDefault="004502CB" w:rsidP="009F0B63">
            <w:pPr>
              <w:spacing w:after="200" w:line="276" w:lineRule="auto"/>
              <w:rPr>
                <w:rFonts w:ascii="GT Sectra Fine Bold Std" w:hAnsi="GT Sectra Fine Bold Std" w:cs="Arial"/>
                <w:b/>
                <w:color w:val="FFFFFF" w:themeColor="background1"/>
                <w:sz w:val="22"/>
                <w:lang w:eastAsia="en-US"/>
              </w:rPr>
            </w:pPr>
            <w:r w:rsidRPr="00D01F88">
              <w:rPr>
                <w:rFonts w:ascii="GT Sectra Fine Bold Std" w:hAnsi="GT Sectra Fine Bold Std" w:cs="Arial"/>
                <w:b/>
                <w:color w:val="FFFFFF" w:themeColor="background1"/>
                <w:sz w:val="22"/>
                <w:lang w:eastAsia="en-US"/>
              </w:rPr>
              <w:t>Job Family</w:t>
            </w:r>
          </w:p>
        </w:tc>
        <w:tc>
          <w:tcPr>
            <w:tcW w:w="1842" w:type="dxa"/>
          </w:tcPr>
          <w:p w14:paraId="6BDF825A" w14:textId="77777777" w:rsidR="004502CB" w:rsidRPr="00D01F88" w:rsidRDefault="00E61105" w:rsidP="009F0B63">
            <w:pPr>
              <w:spacing w:after="200" w:line="276" w:lineRule="auto"/>
              <w:rPr>
                <w:rFonts w:ascii="Montserrat" w:hAnsi="Montserrat" w:cs="Arial"/>
                <w:b/>
                <w:sz w:val="22"/>
                <w:lang w:eastAsia="en-US"/>
              </w:rPr>
            </w:pPr>
            <w:r>
              <w:rPr>
                <w:rFonts w:ascii="Montserrat" w:hAnsi="Montserrat" w:cs="Arial"/>
                <w:b/>
                <w:sz w:val="22"/>
                <w:lang w:eastAsia="en-US"/>
              </w:rPr>
              <w:t>Brand</w:t>
            </w:r>
            <w:r w:rsidR="00D01F88" w:rsidRPr="00D01F88">
              <w:rPr>
                <w:rFonts w:ascii="Montserrat" w:hAnsi="Montserrat" w:cs="Arial"/>
                <w:b/>
                <w:sz w:val="22"/>
                <w:lang w:eastAsia="en-US"/>
              </w:rPr>
              <w:t xml:space="preserve"> </w:t>
            </w:r>
          </w:p>
        </w:tc>
        <w:tc>
          <w:tcPr>
            <w:tcW w:w="993" w:type="dxa"/>
            <w:shd w:val="clear" w:color="auto" w:fill="001E62"/>
          </w:tcPr>
          <w:p w14:paraId="78989567" w14:textId="77777777" w:rsidR="004502CB" w:rsidRPr="00D01F88" w:rsidRDefault="004502CB" w:rsidP="009F0B63">
            <w:pPr>
              <w:spacing w:after="200" w:line="276" w:lineRule="auto"/>
              <w:rPr>
                <w:rFonts w:ascii="GT Sectra Fine Bold Std" w:hAnsi="GT Sectra Fine Bold Std" w:cs="Arial"/>
                <w:b/>
                <w:sz w:val="22"/>
                <w:lang w:eastAsia="en-US"/>
              </w:rPr>
            </w:pPr>
            <w:r w:rsidRPr="00D01F88">
              <w:rPr>
                <w:rFonts w:ascii="GT Sectra Fine Bold Std" w:hAnsi="GT Sectra Fine Bold Std" w:cs="Arial"/>
                <w:b/>
                <w:color w:val="FFFFFF" w:themeColor="background1"/>
                <w:sz w:val="22"/>
                <w:lang w:eastAsia="en-US"/>
              </w:rPr>
              <w:t>Level</w:t>
            </w:r>
          </w:p>
        </w:tc>
        <w:tc>
          <w:tcPr>
            <w:tcW w:w="1417" w:type="dxa"/>
          </w:tcPr>
          <w:p w14:paraId="10A8810A" w14:textId="77777777" w:rsidR="004502CB" w:rsidRPr="00D01F88" w:rsidRDefault="00D925F7" w:rsidP="009F0B63">
            <w:pPr>
              <w:spacing w:after="200" w:line="276" w:lineRule="auto"/>
              <w:rPr>
                <w:rFonts w:ascii="Montserrat" w:hAnsi="Montserrat" w:cs="Arial"/>
                <w:b/>
                <w:sz w:val="22"/>
                <w:lang w:eastAsia="en-US"/>
              </w:rPr>
            </w:pPr>
            <w:r>
              <w:rPr>
                <w:rFonts w:ascii="Montserrat" w:hAnsi="Montserrat" w:cs="Arial"/>
                <w:b/>
                <w:sz w:val="22"/>
                <w:lang w:eastAsia="en-US"/>
              </w:rPr>
              <w:t>4</w:t>
            </w:r>
          </w:p>
        </w:tc>
      </w:tr>
    </w:tbl>
    <w:p w14:paraId="45615354" w14:textId="77777777" w:rsidR="004502CB" w:rsidRDefault="004502CB" w:rsidP="004502CB">
      <w:pPr>
        <w:spacing w:after="160" w:line="256" w:lineRule="auto"/>
        <w:rPr>
          <w:rFonts w:ascii="HelveticaNeueLT Std" w:hAnsi="HelveticaNeueLT St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97"/>
      </w:tblGrid>
      <w:tr w:rsidR="004502CB" w:rsidRPr="008F12C7" w14:paraId="781FACF4" w14:textId="77777777" w:rsidTr="004502CB">
        <w:trPr>
          <w:trHeight w:val="416"/>
        </w:trPr>
        <w:tc>
          <w:tcPr>
            <w:tcW w:w="8897" w:type="dxa"/>
            <w:shd w:val="clear" w:color="auto" w:fill="001E62"/>
          </w:tcPr>
          <w:p w14:paraId="41C6866C" w14:textId="77777777" w:rsidR="004502CB" w:rsidRPr="007C0739" w:rsidRDefault="004502CB" w:rsidP="009F0B63">
            <w:pPr>
              <w:rPr>
                <w:rFonts w:ascii="GT Sectra Fine Bold" w:hAnsi="GT Sectra Fine Bold" w:cs="Arial"/>
                <w:b/>
                <w:sz w:val="22"/>
                <w:szCs w:val="20"/>
                <w:lang w:eastAsia="en-US"/>
              </w:rPr>
            </w:pPr>
            <w:r w:rsidRPr="007C0739">
              <w:rPr>
                <w:rFonts w:ascii="GT Sectra Fine Bold" w:hAnsi="GT Sectra Fine Bold" w:cs="Arial"/>
                <w:b/>
                <w:color w:val="FFFFFF" w:themeColor="background1"/>
                <w:sz w:val="22"/>
                <w:szCs w:val="20"/>
                <w:lang w:eastAsia="en-US"/>
              </w:rPr>
              <w:t>About the School</w:t>
            </w:r>
          </w:p>
        </w:tc>
      </w:tr>
      <w:tr w:rsidR="004502CB" w:rsidRPr="008F12C7" w14:paraId="18392129" w14:textId="77777777" w:rsidTr="009F0B63">
        <w:trPr>
          <w:trHeight w:val="1086"/>
        </w:trPr>
        <w:tc>
          <w:tcPr>
            <w:tcW w:w="8897" w:type="dxa"/>
          </w:tcPr>
          <w:p w14:paraId="723B1708" w14:textId="77777777" w:rsidR="004502CB" w:rsidRPr="007C0739" w:rsidRDefault="000D47E5" w:rsidP="009F0B63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 xml:space="preserve">At London Business School, we strive to have a profound impact on the way the world does business and the way business impacts the world. </w:t>
            </w:r>
            <w:r w:rsidR="004502CB" w:rsidRPr="007C0739">
              <w:rPr>
                <w:rFonts w:ascii="Montserrat" w:hAnsi="Montserrat"/>
              </w:rPr>
              <w:t xml:space="preserve">Our departments work hard to ensure that we are continually delivering a world-class service, academic excellence and that our course offering maintains our place as a leading business school. </w:t>
            </w:r>
          </w:p>
          <w:p w14:paraId="5FEF7AA0" w14:textId="77777777" w:rsidR="004502CB" w:rsidRPr="007C0739" w:rsidRDefault="004502CB" w:rsidP="009F0B63">
            <w:pPr>
              <w:rPr>
                <w:rFonts w:ascii="Montserrat" w:hAnsi="Montserrat"/>
              </w:rPr>
            </w:pPr>
            <w:r w:rsidRPr="007C0739">
              <w:rPr>
                <w:rFonts w:ascii="Montserrat" w:hAnsi="Montserrat"/>
              </w:rPr>
              <w:t xml:space="preserve">With thought-leading faculty and dynamic learning solutions, we empower both businesses and individuals by offering a transformational learning experience that will broaden their professional knowledge and global mindset.  As well as offering postgraduate courses for the business leaders of the future, we run open and </w:t>
            </w:r>
            <w:proofErr w:type="spellStart"/>
            <w:r w:rsidRPr="007C0739">
              <w:rPr>
                <w:rFonts w:ascii="Montserrat" w:hAnsi="Montserrat"/>
              </w:rPr>
              <w:t>customised</w:t>
            </w:r>
            <w:proofErr w:type="spellEnd"/>
            <w:r w:rsidRPr="007C0739">
              <w:rPr>
                <w:rFonts w:ascii="Montserrat" w:hAnsi="Montserrat"/>
              </w:rPr>
              <w:t xml:space="preserve"> executive courses for professionals and corporate clients that help leaders identify the future focus and strategic direction of their businesses. </w:t>
            </w:r>
          </w:p>
          <w:p w14:paraId="01403B8C" w14:textId="77777777" w:rsidR="004502CB" w:rsidRPr="00865EA4" w:rsidRDefault="004502CB" w:rsidP="009F0B63">
            <w:pPr>
              <w:rPr>
                <w:rFonts w:ascii="HelveticaNeueLT Std" w:hAnsi="HelveticaNeueLT Std"/>
              </w:rPr>
            </w:pPr>
            <w:r w:rsidRPr="007C0739">
              <w:rPr>
                <w:rFonts w:ascii="Montserrat" w:hAnsi="Montserrat"/>
              </w:rPr>
              <w:t xml:space="preserve">With London in our hearts, we draw from its status as a financial, </w:t>
            </w:r>
            <w:proofErr w:type="gramStart"/>
            <w:r w:rsidRPr="007C0739">
              <w:rPr>
                <w:rFonts w:ascii="Montserrat" w:hAnsi="Montserrat"/>
              </w:rPr>
              <w:t>entrepreneurial</w:t>
            </w:r>
            <w:proofErr w:type="gramEnd"/>
            <w:r w:rsidRPr="007C0739">
              <w:rPr>
                <w:rFonts w:ascii="Montserrat" w:hAnsi="Montserrat"/>
              </w:rPr>
              <w:t xml:space="preserve"> and cultural hub to attract a diverse range of students and faculty, creating an abundance of opportunities to network with industry experts and alumni worldwide.</w:t>
            </w:r>
            <w:r w:rsidRPr="00865EA4">
              <w:rPr>
                <w:rFonts w:ascii="HelveticaNeueLT Std" w:hAnsi="HelveticaNeueLT Std"/>
              </w:rPr>
              <w:t xml:space="preserve"> </w:t>
            </w:r>
          </w:p>
        </w:tc>
      </w:tr>
    </w:tbl>
    <w:p w14:paraId="62B9D751" w14:textId="77777777" w:rsidR="004502CB" w:rsidRDefault="004502CB" w:rsidP="004502CB">
      <w:pPr>
        <w:spacing w:after="160" w:line="256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97"/>
      </w:tblGrid>
      <w:tr w:rsidR="00B80D24" w:rsidRPr="008F12C7" w14:paraId="4E0534BB" w14:textId="77777777" w:rsidTr="00B80D24">
        <w:trPr>
          <w:trHeight w:val="416"/>
        </w:trPr>
        <w:tc>
          <w:tcPr>
            <w:tcW w:w="8897" w:type="dxa"/>
            <w:shd w:val="clear" w:color="auto" w:fill="001E62"/>
          </w:tcPr>
          <w:p w14:paraId="0E863753" w14:textId="77777777" w:rsidR="00B80D24" w:rsidRPr="00B80D24" w:rsidRDefault="00B80D24" w:rsidP="009F0B63">
            <w:pPr>
              <w:rPr>
                <w:rFonts w:ascii="GT Sectra Fine Bold" w:hAnsi="GT Sectra Fine Bold" w:cs="Arial"/>
                <w:b/>
                <w:sz w:val="22"/>
                <w:szCs w:val="20"/>
                <w:lang w:eastAsia="en-US"/>
              </w:rPr>
            </w:pPr>
            <w:r w:rsidRPr="00B80D24">
              <w:rPr>
                <w:rFonts w:ascii="GT Sectra Fine Bold" w:hAnsi="GT Sectra Fine Bold" w:cs="Arial"/>
                <w:b/>
                <w:color w:val="FFFFFF" w:themeColor="background1"/>
                <w:sz w:val="22"/>
                <w:szCs w:val="20"/>
                <w:lang w:eastAsia="en-US"/>
              </w:rPr>
              <w:t>About the Department</w:t>
            </w:r>
          </w:p>
        </w:tc>
      </w:tr>
      <w:tr w:rsidR="00B074DB" w:rsidRPr="008F12C7" w14:paraId="71584F76" w14:textId="77777777" w:rsidTr="009F0B63">
        <w:trPr>
          <w:trHeight w:val="1086"/>
        </w:trPr>
        <w:tc>
          <w:tcPr>
            <w:tcW w:w="8897" w:type="dxa"/>
          </w:tcPr>
          <w:p w14:paraId="1313956E" w14:textId="13BA46B8" w:rsidR="00B074DB" w:rsidRPr="008F12C7" w:rsidRDefault="00E3152B" w:rsidP="00B074DB">
            <w:pPr>
              <w:rPr>
                <w:rFonts w:ascii="HelveticaNeueLT Std" w:hAnsi="HelveticaNeueLT Std" w:cs="Arial"/>
                <w:b/>
                <w:sz w:val="22"/>
                <w:szCs w:val="20"/>
                <w:lang w:eastAsia="en-US"/>
              </w:rPr>
            </w:pPr>
            <w:r w:rsidRPr="0068103C">
              <w:rPr>
                <w:rFonts w:ascii="Montserrat" w:eastAsia="Times New Roman" w:hAnsi="Montserrat" w:cs="Arial"/>
                <w:color w:val="001E61" w:themeColor="text1"/>
                <w:szCs w:val="20"/>
                <w:lang w:val="en-GB" w:eastAsia="en-GB"/>
              </w:rPr>
              <w:t xml:space="preserve">The Communication department is responsible for </w:t>
            </w:r>
            <w:r>
              <w:rPr>
                <w:rFonts w:ascii="Montserrat" w:eastAsia="Times New Roman" w:hAnsi="Montserrat" w:cs="Arial"/>
                <w:color w:val="001E61" w:themeColor="text1"/>
                <w:szCs w:val="20"/>
                <w:lang w:val="en-GB" w:eastAsia="en-GB"/>
              </w:rPr>
              <w:t xml:space="preserve">strategic communication uniting the </w:t>
            </w:r>
            <w:proofErr w:type="gramStart"/>
            <w:r>
              <w:rPr>
                <w:rFonts w:ascii="Montserrat" w:eastAsia="Times New Roman" w:hAnsi="Montserrat" w:cs="Arial"/>
                <w:color w:val="001E61" w:themeColor="text1"/>
                <w:szCs w:val="20"/>
                <w:lang w:val="en-GB" w:eastAsia="en-GB"/>
              </w:rPr>
              <w:t>School</w:t>
            </w:r>
            <w:proofErr w:type="gramEnd"/>
            <w:r>
              <w:rPr>
                <w:rFonts w:ascii="Montserrat" w:eastAsia="Times New Roman" w:hAnsi="Montserrat" w:cs="Arial"/>
                <w:color w:val="001E61" w:themeColor="text1"/>
                <w:szCs w:val="20"/>
                <w:lang w:val="en-GB" w:eastAsia="en-GB"/>
              </w:rPr>
              <w:t xml:space="preserve"> behind a single narrative that promotes our vision, celebrate</w:t>
            </w:r>
            <w:r w:rsidR="006061AD">
              <w:rPr>
                <w:rFonts w:ascii="Montserrat" w:eastAsia="Times New Roman" w:hAnsi="Montserrat" w:cs="Arial"/>
                <w:color w:val="001E61" w:themeColor="text1"/>
                <w:szCs w:val="20"/>
                <w:lang w:val="en-GB" w:eastAsia="en-GB"/>
              </w:rPr>
              <w:t>s</w:t>
            </w:r>
            <w:r>
              <w:rPr>
                <w:rFonts w:ascii="Montserrat" w:eastAsia="Times New Roman" w:hAnsi="Montserrat" w:cs="Arial"/>
                <w:color w:val="001E61" w:themeColor="text1"/>
                <w:szCs w:val="20"/>
                <w:lang w:val="en-GB" w:eastAsia="en-GB"/>
              </w:rPr>
              <w:t xml:space="preserve"> our impact and amplifies faculty research and thought leadership content through corporate communication, brand and </w:t>
            </w:r>
            <w:r w:rsidRPr="0068103C">
              <w:rPr>
                <w:rFonts w:ascii="Montserrat" w:eastAsia="Times New Roman" w:hAnsi="Montserrat" w:cs="Arial"/>
                <w:color w:val="001E61" w:themeColor="text1"/>
                <w:szCs w:val="20"/>
                <w:lang w:val="en-GB" w:eastAsia="en-GB"/>
              </w:rPr>
              <w:t>campaign management.</w:t>
            </w:r>
          </w:p>
        </w:tc>
      </w:tr>
    </w:tbl>
    <w:p w14:paraId="63ED4C0A" w14:textId="77777777" w:rsidR="008A0D70" w:rsidRDefault="008A0D70" w:rsidP="008A0D70"/>
    <w:p w14:paraId="218B044F" w14:textId="77777777" w:rsidR="00B80D24" w:rsidRDefault="00B80D24" w:rsidP="008A0D7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97"/>
      </w:tblGrid>
      <w:tr w:rsidR="00B80D24" w:rsidRPr="008F12C7" w14:paraId="0FE6843B" w14:textId="77777777" w:rsidTr="00B80D24">
        <w:trPr>
          <w:trHeight w:val="416"/>
        </w:trPr>
        <w:tc>
          <w:tcPr>
            <w:tcW w:w="8897" w:type="dxa"/>
            <w:shd w:val="clear" w:color="auto" w:fill="001E62"/>
          </w:tcPr>
          <w:p w14:paraId="6D311B05" w14:textId="77777777" w:rsidR="00B80D24" w:rsidRPr="00B80D24" w:rsidRDefault="00B80D24" w:rsidP="009F0B63">
            <w:pPr>
              <w:rPr>
                <w:rFonts w:ascii="GT Sectra Fine Bold" w:hAnsi="GT Sectra Fine Bold" w:cs="Arial"/>
                <w:b/>
                <w:sz w:val="22"/>
                <w:szCs w:val="20"/>
                <w:lang w:eastAsia="en-US"/>
              </w:rPr>
            </w:pPr>
            <w:r w:rsidRPr="00B80D24">
              <w:rPr>
                <w:rFonts w:ascii="GT Sectra Fine Bold" w:hAnsi="GT Sectra Fine Bold" w:cs="Arial"/>
                <w:b/>
                <w:color w:val="FFFFFF" w:themeColor="background1"/>
                <w:sz w:val="22"/>
                <w:szCs w:val="20"/>
                <w:lang w:eastAsia="en-US"/>
              </w:rPr>
              <w:t>Job Purpose</w:t>
            </w:r>
          </w:p>
        </w:tc>
      </w:tr>
      <w:tr w:rsidR="00B80D24" w:rsidRPr="008F12C7" w14:paraId="2E573D7A" w14:textId="77777777" w:rsidTr="009F0B63">
        <w:trPr>
          <w:trHeight w:val="1086"/>
        </w:trPr>
        <w:tc>
          <w:tcPr>
            <w:tcW w:w="8897" w:type="dxa"/>
          </w:tcPr>
          <w:p w14:paraId="4D22A83C" w14:textId="4540F37D" w:rsidR="00CE1395" w:rsidRPr="00B074DB" w:rsidRDefault="00CE1395" w:rsidP="00CE1395">
            <w:pPr>
              <w:rPr>
                <w:rFonts w:ascii="Montserrat" w:hAnsi="Montserrat" w:cs="Arial"/>
                <w:b/>
                <w:szCs w:val="20"/>
                <w:lang w:eastAsia="en-US"/>
              </w:rPr>
            </w:pPr>
            <w:r w:rsidRPr="00B074DB">
              <w:rPr>
                <w:rFonts w:ascii="Montserrat" w:hAnsi="Montserrat"/>
                <w:lang w:eastAsia="en-US"/>
              </w:rPr>
              <w:t xml:space="preserve">The </w:t>
            </w:r>
            <w:r w:rsidR="00B074DB">
              <w:rPr>
                <w:rFonts w:ascii="Montserrat" w:hAnsi="Montserrat"/>
                <w:lang w:eastAsia="en-US"/>
              </w:rPr>
              <w:t>C</w:t>
            </w:r>
            <w:r w:rsidRPr="00B074DB">
              <w:rPr>
                <w:rFonts w:ascii="Montserrat" w:hAnsi="Montserrat"/>
                <w:lang w:eastAsia="en-US"/>
              </w:rPr>
              <w:t xml:space="preserve">ommunication </w:t>
            </w:r>
            <w:r w:rsidR="00B074DB">
              <w:rPr>
                <w:rFonts w:ascii="Montserrat" w:hAnsi="Montserrat"/>
                <w:lang w:eastAsia="en-US"/>
              </w:rPr>
              <w:t>T</w:t>
            </w:r>
            <w:r w:rsidRPr="00B074DB">
              <w:rPr>
                <w:rFonts w:ascii="Montserrat" w:hAnsi="Montserrat"/>
                <w:lang w:eastAsia="en-US"/>
              </w:rPr>
              <w:t xml:space="preserve">eam at LBS is the custodian of the </w:t>
            </w:r>
            <w:proofErr w:type="gramStart"/>
            <w:r w:rsidRPr="00B074DB">
              <w:rPr>
                <w:rFonts w:ascii="Montserrat" w:hAnsi="Montserrat"/>
                <w:lang w:eastAsia="en-US"/>
              </w:rPr>
              <w:t>School’s</w:t>
            </w:r>
            <w:proofErr w:type="gramEnd"/>
            <w:r w:rsidRPr="00B074DB">
              <w:rPr>
                <w:rFonts w:ascii="Montserrat" w:hAnsi="Montserrat"/>
                <w:lang w:eastAsia="en-US"/>
              </w:rPr>
              <w:t xml:space="preserve"> reputation. Based out of Londo</w:t>
            </w:r>
            <w:r w:rsidR="00EE1923">
              <w:rPr>
                <w:rFonts w:ascii="Montserrat" w:hAnsi="Montserrat"/>
                <w:lang w:eastAsia="en-US"/>
              </w:rPr>
              <w:t>n</w:t>
            </w:r>
            <w:r w:rsidRPr="00B074DB">
              <w:rPr>
                <w:rFonts w:ascii="Montserrat" w:hAnsi="Montserrat"/>
                <w:lang w:eastAsia="en-US"/>
              </w:rPr>
              <w:t>, the team works across the broad spectrum of communication. From media relations, content development, messaging</w:t>
            </w:r>
            <w:r w:rsidR="00B074DB">
              <w:rPr>
                <w:rFonts w:ascii="Montserrat" w:hAnsi="Montserrat"/>
                <w:lang w:eastAsia="en-US"/>
              </w:rPr>
              <w:t xml:space="preserve"> and </w:t>
            </w:r>
            <w:r w:rsidRPr="00B074DB">
              <w:rPr>
                <w:rFonts w:ascii="Montserrat" w:hAnsi="Montserrat"/>
                <w:lang w:eastAsia="en-US"/>
              </w:rPr>
              <w:t xml:space="preserve">partnership development, the communication function is a strategic imperative for the high performance and growth of the </w:t>
            </w:r>
            <w:proofErr w:type="gramStart"/>
            <w:r w:rsidRPr="00B074DB">
              <w:rPr>
                <w:rFonts w:ascii="Montserrat" w:hAnsi="Montserrat"/>
                <w:lang w:eastAsia="en-US"/>
              </w:rPr>
              <w:t>School</w:t>
            </w:r>
            <w:proofErr w:type="gramEnd"/>
            <w:r w:rsidRPr="00B074DB">
              <w:rPr>
                <w:rFonts w:ascii="Montserrat" w:hAnsi="Montserrat"/>
                <w:lang w:eastAsia="en-US"/>
              </w:rPr>
              <w:t xml:space="preserve">. It works to create alignment and assist the leadership of the </w:t>
            </w:r>
            <w:proofErr w:type="gramStart"/>
            <w:r w:rsidRPr="00B074DB">
              <w:rPr>
                <w:rFonts w:ascii="Montserrat" w:hAnsi="Montserrat"/>
                <w:lang w:eastAsia="en-US"/>
              </w:rPr>
              <w:t>School</w:t>
            </w:r>
            <w:proofErr w:type="gramEnd"/>
            <w:r w:rsidRPr="00B074DB">
              <w:rPr>
                <w:rFonts w:ascii="Montserrat" w:hAnsi="Montserrat"/>
                <w:lang w:eastAsia="en-US"/>
              </w:rPr>
              <w:t xml:space="preserve"> to make informed decision</w:t>
            </w:r>
            <w:r w:rsidR="00B074DB">
              <w:rPr>
                <w:rFonts w:ascii="Montserrat" w:hAnsi="Montserrat"/>
                <w:lang w:eastAsia="en-US"/>
              </w:rPr>
              <w:t>s</w:t>
            </w:r>
            <w:r w:rsidRPr="00B074DB">
              <w:rPr>
                <w:rFonts w:ascii="Montserrat" w:hAnsi="Montserrat"/>
                <w:lang w:eastAsia="en-US"/>
              </w:rPr>
              <w:t xml:space="preserve">. </w:t>
            </w:r>
          </w:p>
          <w:p w14:paraId="2FBA90B0" w14:textId="6CED57FC" w:rsidR="00CE1395" w:rsidRPr="00B074DB" w:rsidRDefault="00CE1395" w:rsidP="00CE1395">
            <w:pPr>
              <w:rPr>
                <w:rFonts w:ascii="Montserrat" w:hAnsi="Montserrat"/>
                <w:lang w:eastAsia="en-US"/>
              </w:rPr>
            </w:pPr>
            <w:r w:rsidRPr="00B074DB">
              <w:rPr>
                <w:rFonts w:ascii="Montserrat" w:hAnsi="Montserrat"/>
                <w:lang w:eastAsia="en-US"/>
              </w:rPr>
              <w:lastRenderedPageBreak/>
              <w:t>The role of the Senior PR Manager will be to serve as the custodian of the London Business School brand and reputation across the globe</w:t>
            </w:r>
            <w:r w:rsidR="00AF2A99">
              <w:rPr>
                <w:rFonts w:ascii="Montserrat" w:hAnsi="Montserrat"/>
                <w:lang w:eastAsia="en-US"/>
              </w:rPr>
              <w:t>,</w:t>
            </w:r>
            <w:r w:rsidRPr="00B074DB">
              <w:rPr>
                <w:rFonts w:ascii="Montserrat" w:hAnsi="Montserrat"/>
                <w:lang w:eastAsia="en-US"/>
              </w:rPr>
              <w:t xml:space="preserve"> but with a particular focus o</w:t>
            </w:r>
            <w:r w:rsidR="00B074DB">
              <w:rPr>
                <w:rFonts w:ascii="Montserrat" w:hAnsi="Montserrat"/>
                <w:lang w:eastAsia="en-US"/>
              </w:rPr>
              <w:t>n the UK.</w:t>
            </w:r>
          </w:p>
          <w:p w14:paraId="030D3FDA" w14:textId="3F04ABE9" w:rsidR="00B80D24" w:rsidRPr="00B074DB" w:rsidRDefault="00CE1395" w:rsidP="009F0B63">
            <w:pPr>
              <w:rPr>
                <w:rFonts w:ascii="Montserrat" w:hAnsi="Montserrat"/>
                <w:lang w:eastAsia="en-US"/>
              </w:rPr>
            </w:pPr>
            <w:r w:rsidRPr="00B074DB">
              <w:rPr>
                <w:rFonts w:ascii="Montserrat" w:hAnsi="Montserrat"/>
                <w:lang w:eastAsia="en-US"/>
              </w:rPr>
              <w:t xml:space="preserve">The purpose of this role is to increase London Business School’s share of voice with respect to chosen issues and themes, across the </w:t>
            </w:r>
            <w:r w:rsidR="00B074DB">
              <w:rPr>
                <w:rFonts w:ascii="Montserrat" w:hAnsi="Montserrat"/>
                <w:lang w:eastAsia="en-US"/>
              </w:rPr>
              <w:t>UK</w:t>
            </w:r>
            <w:r w:rsidRPr="00B074DB">
              <w:rPr>
                <w:rFonts w:ascii="Montserrat" w:hAnsi="Montserrat"/>
                <w:lang w:eastAsia="en-US"/>
              </w:rPr>
              <w:t xml:space="preserve"> market and to strengthen the reputation of the </w:t>
            </w:r>
            <w:proofErr w:type="gramStart"/>
            <w:r w:rsidRPr="00B074DB">
              <w:rPr>
                <w:rFonts w:ascii="Montserrat" w:hAnsi="Montserrat"/>
                <w:lang w:eastAsia="en-US"/>
              </w:rPr>
              <w:t>School</w:t>
            </w:r>
            <w:proofErr w:type="gramEnd"/>
            <w:r w:rsidRPr="00B074DB">
              <w:rPr>
                <w:rFonts w:ascii="Montserrat" w:hAnsi="Montserrat"/>
                <w:lang w:eastAsia="en-US"/>
              </w:rPr>
              <w:t xml:space="preserve"> as a key player with target audience groups. </w:t>
            </w:r>
          </w:p>
        </w:tc>
      </w:tr>
    </w:tbl>
    <w:p w14:paraId="63DE3C66" w14:textId="77777777" w:rsidR="00B80D24" w:rsidRDefault="00B80D24" w:rsidP="00B80D24">
      <w:pPr>
        <w:rPr>
          <w:rFonts w:ascii="HelveticaNeueLT Std" w:hAnsi="HelveticaNeueLT Std" w:cs="Arial"/>
          <w:b/>
          <w:szCs w:val="20"/>
          <w:lang w:eastAsia="en-US"/>
        </w:rPr>
      </w:pPr>
    </w:p>
    <w:tbl>
      <w:tblPr>
        <w:tblStyle w:val="TableGrid"/>
        <w:tblpPr w:leftFromText="180" w:rightFromText="180" w:vertAnchor="text" w:horzAnchor="margin" w:tblpY="18"/>
        <w:tblW w:w="0" w:type="auto"/>
        <w:tblLook w:val="04A0" w:firstRow="1" w:lastRow="0" w:firstColumn="1" w:lastColumn="0" w:noHBand="0" w:noVBand="1"/>
      </w:tblPr>
      <w:tblGrid>
        <w:gridCol w:w="8867"/>
      </w:tblGrid>
      <w:tr w:rsidR="00B80D24" w:rsidRPr="008F12C7" w14:paraId="64B4D0E6" w14:textId="77777777" w:rsidTr="00B80D24">
        <w:trPr>
          <w:trHeight w:val="287"/>
        </w:trPr>
        <w:tc>
          <w:tcPr>
            <w:tcW w:w="8867" w:type="dxa"/>
            <w:shd w:val="clear" w:color="auto" w:fill="001E62"/>
          </w:tcPr>
          <w:p w14:paraId="5FC0060C" w14:textId="77777777" w:rsidR="00B80D24" w:rsidRPr="00B80D24" w:rsidRDefault="00B80D24" w:rsidP="009F0B63">
            <w:pPr>
              <w:rPr>
                <w:rFonts w:ascii="GT Sectra Fine BoldStd" w:hAnsi="GT Sectra Fine BoldStd" w:cs="Arial"/>
                <w:b/>
                <w:color w:val="FFFFFF" w:themeColor="background1"/>
                <w:sz w:val="22"/>
                <w:szCs w:val="20"/>
                <w:lang w:eastAsia="en-US"/>
              </w:rPr>
            </w:pPr>
            <w:r w:rsidRPr="00B80D24">
              <w:rPr>
                <w:rFonts w:ascii="GT Sectra Fine BoldStd" w:hAnsi="GT Sectra Fine BoldStd" w:cs="Arial"/>
                <w:b/>
                <w:color w:val="FFFFFF" w:themeColor="background1"/>
                <w:sz w:val="22"/>
                <w:szCs w:val="20"/>
                <w:lang w:eastAsia="en-US"/>
              </w:rPr>
              <w:t>Key Areas of accountability and Key Performance Indicators (KPIs)</w:t>
            </w:r>
          </w:p>
        </w:tc>
      </w:tr>
      <w:tr w:rsidR="00D925F7" w:rsidRPr="00D01F88" w14:paraId="46D70791" w14:textId="77777777" w:rsidTr="009F0B63">
        <w:trPr>
          <w:trHeight w:val="748"/>
        </w:trPr>
        <w:tc>
          <w:tcPr>
            <w:tcW w:w="8867" w:type="dxa"/>
          </w:tcPr>
          <w:p w14:paraId="456B9CBA" w14:textId="68D8379A" w:rsidR="00D925F7" w:rsidRPr="00E14615" w:rsidRDefault="00D925F7" w:rsidP="00E14615">
            <w:pPr>
              <w:rPr>
                <w:rFonts w:ascii="Montserrat" w:hAnsi="Montserrat" w:cs="Arial"/>
                <w:b/>
                <w:sz w:val="22"/>
                <w:szCs w:val="20"/>
                <w:u w:val="single"/>
                <w:lang w:eastAsia="en-US"/>
              </w:rPr>
            </w:pPr>
            <w:r w:rsidRPr="00D925F7">
              <w:rPr>
                <w:rFonts w:ascii="Montserrat" w:hAnsi="Montserrat" w:cs="Arial"/>
                <w:b/>
                <w:sz w:val="22"/>
                <w:szCs w:val="20"/>
                <w:u w:val="single"/>
                <w:lang w:eastAsia="en-US"/>
              </w:rPr>
              <w:t>Key areas of accountability:</w:t>
            </w:r>
          </w:p>
          <w:p w14:paraId="4C686FAD" w14:textId="77777777" w:rsidR="00D925F7" w:rsidRPr="00482409" w:rsidRDefault="00D925F7" w:rsidP="00D925F7">
            <w:pPr>
              <w:autoSpaceDE w:val="0"/>
              <w:autoSpaceDN w:val="0"/>
              <w:adjustRightInd w:val="0"/>
              <w:spacing w:after="100" w:line="241" w:lineRule="atLeast"/>
              <w:rPr>
                <w:rFonts w:ascii="Montserrat" w:hAnsi="Montserrat" w:cs="Arial"/>
                <w:b/>
                <w:szCs w:val="20"/>
                <w:lang w:eastAsia="en-US"/>
              </w:rPr>
            </w:pPr>
            <w:r w:rsidRPr="00482409">
              <w:rPr>
                <w:rFonts w:ascii="Montserrat" w:hAnsi="Montserrat" w:cs="Arial"/>
                <w:b/>
                <w:szCs w:val="20"/>
                <w:lang w:eastAsia="en-US"/>
              </w:rPr>
              <w:t xml:space="preserve">Strategy and Planning </w:t>
            </w:r>
          </w:p>
          <w:p w14:paraId="11597A02" w14:textId="54142424" w:rsidR="00482409" w:rsidRDefault="00B074DB" w:rsidP="00000965">
            <w:pPr>
              <w:pStyle w:val="ListParagraph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100" w:line="276" w:lineRule="auto"/>
              <w:rPr>
                <w:rFonts w:ascii="Montserrat" w:hAnsi="Montserrat" w:cs="Arial"/>
                <w:szCs w:val="20"/>
              </w:rPr>
            </w:pPr>
            <w:r>
              <w:rPr>
                <w:rFonts w:ascii="Montserrat" w:hAnsi="Montserrat" w:cs="Arial"/>
                <w:szCs w:val="20"/>
              </w:rPr>
              <w:t xml:space="preserve">Plan and implement scopes of work which amplify </w:t>
            </w:r>
            <w:r w:rsidR="00494829">
              <w:rPr>
                <w:rFonts w:ascii="Montserrat" w:hAnsi="Montserrat" w:cs="Arial"/>
                <w:szCs w:val="20"/>
              </w:rPr>
              <w:t>A</w:t>
            </w:r>
            <w:r>
              <w:rPr>
                <w:rFonts w:ascii="Montserrat" w:hAnsi="Montserrat" w:cs="Arial"/>
                <w:szCs w:val="20"/>
              </w:rPr>
              <w:t>ccounting</w:t>
            </w:r>
            <w:r w:rsidR="00EB3A37">
              <w:rPr>
                <w:rFonts w:ascii="Montserrat" w:hAnsi="Montserrat" w:cs="Arial"/>
                <w:szCs w:val="20"/>
              </w:rPr>
              <w:t xml:space="preserve">, </w:t>
            </w:r>
            <w:r w:rsidR="00494829">
              <w:rPr>
                <w:rFonts w:ascii="Montserrat" w:hAnsi="Montserrat" w:cs="Arial"/>
                <w:szCs w:val="20"/>
              </w:rPr>
              <w:t>F</w:t>
            </w:r>
            <w:r>
              <w:rPr>
                <w:rFonts w:ascii="Montserrat" w:hAnsi="Montserrat" w:cs="Arial"/>
                <w:szCs w:val="20"/>
              </w:rPr>
              <w:t xml:space="preserve">inance </w:t>
            </w:r>
            <w:r w:rsidR="00EB3A37">
              <w:rPr>
                <w:rFonts w:ascii="Montserrat" w:hAnsi="Montserrat" w:cs="Arial"/>
                <w:szCs w:val="20"/>
              </w:rPr>
              <w:t>and M</w:t>
            </w:r>
            <w:r w:rsidR="00921F41">
              <w:rPr>
                <w:rFonts w:ascii="Montserrat" w:hAnsi="Montserrat" w:cs="Arial"/>
                <w:szCs w:val="20"/>
              </w:rPr>
              <w:t xml:space="preserve">anagement Science &amp; Operations </w:t>
            </w:r>
            <w:r>
              <w:rPr>
                <w:rFonts w:ascii="Montserrat" w:hAnsi="Montserrat" w:cs="Arial"/>
                <w:szCs w:val="20"/>
              </w:rPr>
              <w:t>faculty research and thought leadership in top tier and relevant specialist media.</w:t>
            </w:r>
          </w:p>
          <w:p w14:paraId="2B7CF483" w14:textId="2FB3EB45" w:rsidR="005E384E" w:rsidRPr="00482409" w:rsidRDefault="005E384E" w:rsidP="00000965">
            <w:pPr>
              <w:pStyle w:val="ListParagraph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100" w:line="276" w:lineRule="auto"/>
              <w:rPr>
                <w:rFonts w:ascii="Montserrat" w:hAnsi="Montserrat" w:cs="Arial"/>
                <w:szCs w:val="20"/>
              </w:rPr>
            </w:pPr>
            <w:r>
              <w:rPr>
                <w:rFonts w:ascii="Montserrat" w:hAnsi="Montserrat" w:cs="Arial"/>
                <w:szCs w:val="20"/>
              </w:rPr>
              <w:t>Act as a business partner for Executive Education</w:t>
            </w:r>
            <w:r w:rsidR="00F33E49">
              <w:rPr>
                <w:rFonts w:ascii="Montserrat" w:hAnsi="Montserrat" w:cs="Arial"/>
                <w:szCs w:val="20"/>
              </w:rPr>
              <w:t xml:space="preserve"> </w:t>
            </w:r>
            <w:r w:rsidR="009E4F8E">
              <w:rPr>
                <w:rFonts w:ascii="Montserrat" w:hAnsi="Montserrat" w:cs="Arial"/>
                <w:szCs w:val="20"/>
              </w:rPr>
              <w:t xml:space="preserve">developing and delivering a strategy </w:t>
            </w:r>
            <w:r w:rsidR="00215E19">
              <w:rPr>
                <w:rFonts w:ascii="Montserrat" w:hAnsi="Montserrat" w:cs="Arial"/>
                <w:szCs w:val="20"/>
              </w:rPr>
              <w:t xml:space="preserve">to raise the profile </w:t>
            </w:r>
            <w:r w:rsidR="00F33E49">
              <w:rPr>
                <w:rFonts w:ascii="Montserrat" w:hAnsi="Montserrat" w:cs="Arial"/>
                <w:szCs w:val="20"/>
              </w:rPr>
              <w:t>of the School’s E</w:t>
            </w:r>
            <w:r w:rsidR="009756EB">
              <w:rPr>
                <w:rFonts w:ascii="Montserrat" w:hAnsi="Montserrat" w:cs="Arial"/>
                <w:szCs w:val="20"/>
              </w:rPr>
              <w:t>xecutive Education</w:t>
            </w:r>
            <w:r w:rsidR="00F33E49">
              <w:rPr>
                <w:rFonts w:ascii="Montserrat" w:hAnsi="Montserrat" w:cs="Arial"/>
                <w:szCs w:val="20"/>
              </w:rPr>
              <w:t xml:space="preserve"> offering and its impact.</w:t>
            </w:r>
          </w:p>
          <w:p w14:paraId="15C70A4F" w14:textId="10273456" w:rsidR="00482409" w:rsidRDefault="00CE1395" w:rsidP="00000965">
            <w:pPr>
              <w:pStyle w:val="ListParagraph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100" w:line="276" w:lineRule="auto"/>
              <w:rPr>
                <w:rFonts w:ascii="Montserrat" w:hAnsi="Montserrat" w:cs="Arial"/>
                <w:szCs w:val="20"/>
              </w:rPr>
            </w:pPr>
            <w:r w:rsidRPr="00482409">
              <w:rPr>
                <w:rFonts w:ascii="Montserrat" w:hAnsi="Montserrat"/>
                <w:szCs w:val="20"/>
              </w:rPr>
              <w:t>Work in collaboration with the Executive Education marketing team where appropriate and ensure</w:t>
            </w:r>
            <w:r w:rsidRPr="00482409">
              <w:rPr>
                <w:rFonts w:ascii="Montserrat" w:hAnsi="Montserrat" w:cs="Arial"/>
                <w:szCs w:val="20"/>
              </w:rPr>
              <w:t xml:space="preserve"> </w:t>
            </w:r>
            <w:r w:rsidR="00CB38DA">
              <w:rPr>
                <w:rFonts w:ascii="Montserrat" w:hAnsi="Montserrat" w:cs="Arial"/>
                <w:szCs w:val="20"/>
              </w:rPr>
              <w:t xml:space="preserve">communication </w:t>
            </w:r>
            <w:r w:rsidRPr="00482409">
              <w:rPr>
                <w:rFonts w:ascii="Montserrat" w:hAnsi="Montserrat" w:cs="Arial"/>
                <w:szCs w:val="20"/>
              </w:rPr>
              <w:t xml:space="preserve">plans are aligned to </w:t>
            </w:r>
            <w:r w:rsidR="001B684C">
              <w:rPr>
                <w:rFonts w:ascii="Montserrat" w:hAnsi="Montserrat" w:cs="Arial"/>
                <w:szCs w:val="20"/>
              </w:rPr>
              <w:t>Brand &amp; Marketing</w:t>
            </w:r>
            <w:r w:rsidRPr="00482409">
              <w:rPr>
                <w:rFonts w:ascii="Montserrat" w:hAnsi="Montserrat" w:cs="Arial"/>
                <w:szCs w:val="20"/>
              </w:rPr>
              <w:t xml:space="preserve"> departmental strategy and overall</w:t>
            </w:r>
            <w:r w:rsidR="000D6A43">
              <w:rPr>
                <w:rFonts w:ascii="Montserrat" w:hAnsi="Montserrat" w:cs="Arial"/>
                <w:szCs w:val="20"/>
              </w:rPr>
              <w:t>,</w:t>
            </w:r>
            <w:r w:rsidRPr="00482409">
              <w:rPr>
                <w:rFonts w:ascii="Montserrat" w:hAnsi="Montserrat" w:cs="Arial"/>
                <w:szCs w:val="20"/>
              </w:rPr>
              <w:t xml:space="preserve"> School goals. </w:t>
            </w:r>
          </w:p>
          <w:p w14:paraId="09D7D79C" w14:textId="2BD2774B" w:rsidR="00D17E64" w:rsidRDefault="00E67C81" w:rsidP="00000965">
            <w:pPr>
              <w:pStyle w:val="ListParagraph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100" w:line="276" w:lineRule="auto"/>
              <w:rPr>
                <w:rFonts w:ascii="Montserrat" w:hAnsi="Montserrat" w:cs="Arial"/>
                <w:szCs w:val="20"/>
              </w:rPr>
            </w:pPr>
            <w:r>
              <w:rPr>
                <w:rFonts w:ascii="Montserrat" w:hAnsi="Montserrat" w:cs="Arial"/>
                <w:szCs w:val="20"/>
              </w:rPr>
              <w:t xml:space="preserve">Provide </w:t>
            </w:r>
            <w:r w:rsidR="00044942">
              <w:rPr>
                <w:rFonts w:ascii="Montserrat" w:hAnsi="Montserrat" w:cs="Arial"/>
                <w:szCs w:val="20"/>
              </w:rPr>
              <w:t xml:space="preserve">stakeholder </w:t>
            </w:r>
            <w:r>
              <w:rPr>
                <w:rFonts w:ascii="Montserrat" w:hAnsi="Montserrat" w:cs="Arial"/>
                <w:szCs w:val="20"/>
              </w:rPr>
              <w:t xml:space="preserve">communication counsel </w:t>
            </w:r>
            <w:r w:rsidR="00044942">
              <w:rPr>
                <w:rFonts w:ascii="Montserrat" w:hAnsi="Montserrat" w:cs="Arial"/>
                <w:szCs w:val="20"/>
              </w:rPr>
              <w:t xml:space="preserve">and </w:t>
            </w:r>
            <w:r>
              <w:rPr>
                <w:rFonts w:ascii="Montserrat" w:hAnsi="Montserrat" w:cs="Arial"/>
                <w:szCs w:val="20"/>
              </w:rPr>
              <w:t>where required,</w:t>
            </w:r>
            <w:r w:rsidR="00044942">
              <w:rPr>
                <w:rFonts w:ascii="Montserrat" w:hAnsi="Montserrat" w:cs="Arial"/>
                <w:szCs w:val="20"/>
              </w:rPr>
              <w:t xml:space="preserve"> support </w:t>
            </w:r>
            <w:r w:rsidR="00224586">
              <w:rPr>
                <w:rFonts w:ascii="Montserrat" w:hAnsi="Montserrat" w:cs="Arial"/>
                <w:szCs w:val="20"/>
              </w:rPr>
              <w:t xml:space="preserve">Head of Comms and CCO </w:t>
            </w:r>
            <w:r w:rsidR="001B7B47">
              <w:rPr>
                <w:rFonts w:ascii="Montserrat" w:hAnsi="Montserrat" w:cs="Arial"/>
                <w:szCs w:val="20"/>
              </w:rPr>
              <w:t xml:space="preserve">to advise the </w:t>
            </w:r>
            <w:r w:rsidR="00B73C80">
              <w:rPr>
                <w:rFonts w:ascii="Montserrat" w:hAnsi="Montserrat" w:cs="Arial"/>
                <w:szCs w:val="20"/>
              </w:rPr>
              <w:t>School’s Advancement department</w:t>
            </w:r>
            <w:r w:rsidR="000D6A43">
              <w:rPr>
                <w:rFonts w:ascii="Montserrat" w:hAnsi="Montserrat" w:cs="Arial"/>
                <w:szCs w:val="20"/>
              </w:rPr>
              <w:t>.</w:t>
            </w:r>
          </w:p>
          <w:p w14:paraId="7FB1D385" w14:textId="5AF550BC" w:rsidR="00CE1395" w:rsidRPr="00482409" w:rsidRDefault="00D17E64" w:rsidP="00000965">
            <w:pPr>
              <w:pStyle w:val="ListParagraph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100" w:line="276" w:lineRule="auto"/>
              <w:rPr>
                <w:rFonts w:ascii="Montserrat" w:hAnsi="Montserrat" w:cs="Arial"/>
                <w:szCs w:val="20"/>
              </w:rPr>
            </w:pPr>
            <w:r>
              <w:rPr>
                <w:rFonts w:ascii="Montserrat" w:hAnsi="Montserrat" w:cs="Arial"/>
                <w:szCs w:val="20"/>
              </w:rPr>
              <w:t>D</w:t>
            </w:r>
            <w:r w:rsidR="00CE1395" w:rsidRPr="00482409">
              <w:rPr>
                <w:rFonts w:ascii="Montserrat" w:hAnsi="Montserrat" w:cs="Arial"/>
                <w:szCs w:val="20"/>
              </w:rPr>
              <w:t>e</w:t>
            </w:r>
            <w:r w:rsidR="00FB3058">
              <w:rPr>
                <w:rFonts w:ascii="Montserrat" w:hAnsi="Montserrat" w:cs="Arial"/>
                <w:szCs w:val="20"/>
              </w:rPr>
              <w:t>sign</w:t>
            </w:r>
            <w:r w:rsidR="00CE1395" w:rsidRPr="00482409">
              <w:rPr>
                <w:rFonts w:ascii="Montserrat" w:hAnsi="Montserrat" w:cs="Arial"/>
                <w:szCs w:val="20"/>
              </w:rPr>
              <w:t xml:space="preserve"> </w:t>
            </w:r>
            <w:r w:rsidR="00A24A2C">
              <w:rPr>
                <w:rFonts w:ascii="Montserrat" w:hAnsi="Montserrat" w:cs="Arial"/>
                <w:szCs w:val="20"/>
              </w:rPr>
              <w:t>communication</w:t>
            </w:r>
            <w:r w:rsidR="00CE1395" w:rsidRPr="00482409">
              <w:rPr>
                <w:rFonts w:ascii="Montserrat" w:hAnsi="Montserrat" w:cs="Arial"/>
                <w:szCs w:val="20"/>
              </w:rPr>
              <w:t xml:space="preserve"> solutions that deliver impact. </w:t>
            </w:r>
          </w:p>
          <w:p w14:paraId="51F07FB7" w14:textId="29F5BF8E" w:rsidR="00CE1395" w:rsidRPr="00482409" w:rsidRDefault="00D17E64" w:rsidP="00000965">
            <w:pPr>
              <w:pStyle w:val="ListParagraph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100"/>
              <w:rPr>
                <w:rFonts w:ascii="Montserrat" w:hAnsi="Montserrat" w:cs="Arial"/>
                <w:szCs w:val="20"/>
              </w:rPr>
            </w:pPr>
            <w:r>
              <w:rPr>
                <w:rFonts w:ascii="Montserrat" w:hAnsi="Montserrat"/>
                <w:szCs w:val="20"/>
              </w:rPr>
              <w:t>Develop where appropriate,</w:t>
            </w:r>
            <w:r w:rsidR="00CE1395" w:rsidRPr="00482409">
              <w:rPr>
                <w:rFonts w:ascii="Montserrat" w:hAnsi="Montserrat"/>
                <w:szCs w:val="20"/>
              </w:rPr>
              <w:t xml:space="preserve"> strategic partnerships for LBS, which will serve to raise the influence and profile of the </w:t>
            </w:r>
            <w:proofErr w:type="gramStart"/>
            <w:r w:rsidR="00CE1395" w:rsidRPr="00482409">
              <w:rPr>
                <w:rFonts w:ascii="Montserrat" w:hAnsi="Montserrat"/>
                <w:szCs w:val="20"/>
              </w:rPr>
              <w:t>School</w:t>
            </w:r>
            <w:proofErr w:type="gramEnd"/>
            <w:r w:rsidR="00CE1395" w:rsidRPr="00482409">
              <w:rPr>
                <w:rFonts w:ascii="Montserrat" w:hAnsi="Montserrat"/>
                <w:szCs w:val="20"/>
              </w:rPr>
              <w:t xml:space="preserve">. </w:t>
            </w:r>
          </w:p>
          <w:p w14:paraId="12606FD7" w14:textId="77777777" w:rsidR="00CE1395" w:rsidRPr="00482409" w:rsidRDefault="00CE1395" w:rsidP="00000965">
            <w:pPr>
              <w:pStyle w:val="ListParagraph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100" w:line="276" w:lineRule="auto"/>
              <w:rPr>
                <w:rFonts w:ascii="Montserrat" w:hAnsi="Montserrat" w:cs="Arial"/>
                <w:szCs w:val="20"/>
              </w:rPr>
            </w:pPr>
            <w:r w:rsidRPr="00482409">
              <w:rPr>
                <w:rFonts w:ascii="Montserrat" w:hAnsi="Montserrat" w:cs="Arial"/>
                <w:szCs w:val="20"/>
              </w:rPr>
              <w:t xml:space="preserve">Contribute to the development of Key Performance Indicators to support the assessment of the quality and impact of Public Relations campaigns and initiatives. </w:t>
            </w:r>
          </w:p>
          <w:p w14:paraId="28D32A6F" w14:textId="22E216E6" w:rsidR="00D925F7" w:rsidRPr="00B074DB" w:rsidRDefault="00CE1395" w:rsidP="00000965">
            <w:pPr>
              <w:pStyle w:val="ListParagraph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100" w:line="276" w:lineRule="auto"/>
              <w:rPr>
                <w:rFonts w:ascii="Montserrat" w:hAnsi="Montserrat" w:cs="Arial"/>
                <w:szCs w:val="20"/>
              </w:rPr>
            </w:pPr>
            <w:r w:rsidRPr="00482409">
              <w:rPr>
                <w:rFonts w:ascii="Montserrat" w:hAnsi="Montserrat" w:cs="Arial"/>
                <w:szCs w:val="20"/>
              </w:rPr>
              <w:t xml:space="preserve">Use specialist knowledge to segment audiences, enabling the targeting of campaigns/initiatives to maximum impact and return on investment. </w:t>
            </w:r>
          </w:p>
          <w:p w14:paraId="480F99F9" w14:textId="77777777" w:rsidR="00D925F7" w:rsidRPr="00D925F7" w:rsidRDefault="00D925F7" w:rsidP="00D925F7">
            <w:pPr>
              <w:autoSpaceDE w:val="0"/>
              <w:autoSpaceDN w:val="0"/>
              <w:adjustRightInd w:val="0"/>
              <w:spacing w:after="100" w:line="241" w:lineRule="atLeast"/>
              <w:rPr>
                <w:rFonts w:ascii="Montserrat" w:hAnsi="Montserrat" w:cs="Arial"/>
                <w:b/>
                <w:sz w:val="22"/>
                <w:szCs w:val="20"/>
                <w:lang w:eastAsia="en-US"/>
              </w:rPr>
            </w:pPr>
            <w:r w:rsidRPr="00D925F7">
              <w:rPr>
                <w:rFonts w:ascii="Montserrat" w:hAnsi="Montserrat" w:cs="Arial"/>
                <w:b/>
                <w:sz w:val="22"/>
                <w:szCs w:val="20"/>
                <w:lang w:eastAsia="en-US"/>
              </w:rPr>
              <w:t xml:space="preserve">Brand Management </w:t>
            </w:r>
          </w:p>
          <w:p w14:paraId="72591DE9" w14:textId="44374400" w:rsidR="00CE1395" w:rsidRPr="00CE1395" w:rsidRDefault="00CE1395" w:rsidP="00000965">
            <w:pPr>
              <w:pStyle w:val="ListParagraph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100" w:line="241" w:lineRule="atLeast"/>
              <w:rPr>
                <w:rFonts w:ascii="Montserrat" w:hAnsi="Montserrat" w:cs="Arial"/>
                <w:szCs w:val="20"/>
              </w:rPr>
            </w:pPr>
            <w:r w:rsidRPr="00CE1395">
              <w:rPr>
                <w:rFonts w:ascii="Montserrat" w:hAnsi="Montserrat" w:cs="Arial"/>
                <w:szCs w:val="20"/>
              </w:rPr>
              <w:t xml:space="preserve">The Senior PR Manager will be a trusted advisor </w:t>
            </w:r>
            <w:r>
              <w:rPr>
                <w:rFonts w:ascii="Montserrat" w:hAnsi="Montserrat" w:cs="Arial"/>
                <w:szCs w:val="20"/>
              </w:rPr>
              <w:t>on</w:t>
            </w:r>
            <w:r w:rsidRPr="00CE1395">
              <w:rPr>
                <w:rFonts w:ascii="Montserrat" w:hAnsi="Montserrat" w:cs="Arial"/>
                <w:szCs w:val="20"/>
              </w:rPr>
              <w:t xml:space="preserve"> all matters related to communication and external engagement for the following stakeholders within the </w:t>
            </w:r>
            <w:proofErr w:type="gramStart"/>
            <w:r w:rsidRPr="00CE1395">
              <w:rPr>
                <w:rFonts w:ascii="Montserrat" w:hAnsi="Montserrat" w:cs="Arial"/>
                <w:szCs w:val="20"/>
              </w:rPr>
              <w:t>School</w:t>
            </w:r>
            <w:proofErr w:type="gramEnd"/>
            <w:r w:rsidRPr="00CE1395">
              <w:rPr>
                <w:rFonts w:ascii="Montserrat" w:hAnsi="Montserrat" w:cs="Arial"/>
                <w:szCs w:val="20"/>
              </w:rPr>
              <w:t>:</w:t>
            </w:r>
          </w:p>
          <w:p w14:paraId="5FDD6396" w14:textId="77777777" w:rsidR="00CE1395" w:rsidRPr="00CE1395" w:rsidRDefault="00CE1395" w:rsidP="00000965">
            <w:pPr>
              <w:pStyle w:val="ListParagraph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100" w:line="241" w:lineRule="atLeast"/>
              <w:rPr>
                <w:rFonts w:ascii="Montserrat" w:hAnsi="Montserrat" w:cs="Arial"/>
                <w:szCs w:val="20"/>
              </w:rPr>
            </w:pPr>
            <w:r w:rsidRPr="00CE1395">
              <w:rPr>
                <w:rFonts w:ascii="Montserrat" w:hAnsi="Montserrat" w:cs="Arial"/>
                <w:szCs w:val="20"/>
              </w:rPr>
              <w:t xml:space="preserve">Executive Education, with a strong focus on developing relationships with the leadership </w:t>
            </w:r>
            <w:proofErr w:type="gramStart"/>
            <w:r w:rsidRPr="00CE1395">
              <w:rPr>
                <w:rFonts w:ascii="Montserrat" w:hAnsi="Montserrat" w:cs="Arial"/>
                <w:szCs w:val="20"/>
              </w:rPr>
              <w:t>team</w:t>
            </w:r>
            <w:proofErr w:type="gramEnd"/>
            <w:r w:rsidRPr="00CE1395">
              <w:rPr>
                <w:rFonts w:ascii="Montserrat" w:hAnsi="Montserrat" w:cs="Arial"/>
                <w:szCs w:val="20"/>
              </w:rPr>
              <w:t xml:space="preserve"> </w:t>
            </w:r>
          </w:p>
          <w:p w14:paraId="4B78B4B8" w14:textId="11F0AE26" w:rsidR="00CE1395" w:rsidRDefault="00CE1395" w:rsidP="00000965">
            <w:pPr>
              <w:pStyle w:val="ListParagraph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100" w:line="241" w:lineRule="atLeast"/>
              <w:rPr>
                <w:rFonts w:ascii="Montserrat" w:hAnsi="Montserrat" w:cs="Arial"/>
                <w:szCs w:val="20"/>
              </w:rPr>
            </w:pPr>
            <w:r w:rsidRPr="00CE1395">
              <w:rPr>
                <w:rFonts w:ascii="Montserrat" w:hAnsi="Montserrat" w:cs="Arial"/>
                <w:szCs w:val="20"/>
              </w:rPr>
              <w:t>Accounting faculty</w:t>
            </w:r>
          </w:p>
          <w:p w14:paraId="59559CDA" w14:textId="6DD3D77C" w:rsidR="00CE1395" w:rsidRDefault="00CE1395" w:rsidP="00000965">
            <w:pPr>
              <w:pStyle w:val="ListParagraph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100" w:line="241" w:lineRule="atLeast"/>
              <w:rPr>
                <w:rFonts w:ascii="Montserrat" w:hAnsi="Montserrat" w:cs="Arial"/>
                <w:szCs w:val="20"/>
              </w:rPr>
            </w:pPr>
            <w:r w:rsidRPr="00CE1395">
              <w:rPr>
                <w:rFonts w:ascii="Montserrat" w:hAnsi="Montserrat" w:cs="Arial"/>
                <w:szCs w:val="20"/>
              </w:rPr>
              <w:t xml:space="preserve">Finance </w:t>
            </w:r>
            <w:proofErr w:type="gramStart"/>
            <w:r w:rsidRPr="00CE1395">
              <w:rPr>
                <w:rFonts w:ascii="Montserrat" w:hAnsi="Montserrat" w:cs="Arial"/>
                <w:szCs w:val="20"/>
              </w:rPr>
              <w:t>faculty</w:t>
            </w:r>
            <w:proofErr w:type="gramEnd"/>
            <w:r w:rsidRPr="00CE1395">
              <w:rPr>
                <w:rFonts w:ascii="Montserrat" w:hAnsi="Montserrat" w:cs="Arial"/>
                <w:szCs w:val="20"/>
              </w:rPr>
              <w:t xml:space="preserve"> </w:t>
            </w:r>
          </w:p>
          <w:p w14:paraId="72FEB2A5" w14:textId="082A5E26" w:rsidR="00B97D3D" w:rsidRPr="00CE1395" w:rsidRDefault="00B97D3D" w:rsidP="00000965">
            <w:pPr>
              <w:pStyle w:val="ListParagraph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100" w:line="241" w:lineRule="atLeast"/>
              <w:rPr>
                <w:rFonts w:ascii="Montserrat" w:hAnsi="Montserrat" w:cs="Arial"/>
                <w:szCs w:val="20"/>
              </w:rPr>
            </w:pPr>
            <w:r>
              <w:rPr>
                <w:rFonts w:ascii="Montserrat" w:hAnsi="Montserrat" w:cs="Arial"/>
                <w:szCs w:val="20"/>
              </w:rPr>
              <w:t>Management Science and Operations faculty</w:t>
            </w:r>
          </w:p>
          <w:p w14:paraId="70B9DE9E" w14:textId="46D159E2" w:rsidR="00CE1395" w:rsidRDefault="00CE1395" w:rsidP="00000965">
            <w:pPr>
              <w:pStyle w:val="ListParagraph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100" w:line="241" w:lineRule="atLeast"/>
              <w:rPr>
                <w:rFonts w:ascii="Montserrat" w:hAnsi="Montserrat" w:cs="Arial"/>
                <w:szCs w:val="20"/>
              </w:rPr>
            </w:pPr>
            <w:r w:rsidRPr="00CE1395">
              <w:rPr>
                <w:rFonts w:ascii="Montserrat" w:hAnsi="Montserrat" w:cs="Arial"/>
                <w:szCs w:val="20"/>
              </w:rPr>
              <w:t>AQR Asset Management Institute and Private Equity</w:t>
            </w:r>
          </w:p>
          <w:p w14:paraId="6361166C" w14:textId="617DC0BE" w:rsidR="00482409" w:rsidRPr="00D925F7" w:rsidRDefault="00482409" w:rsidP="00000965">
            <w:pPr>
              <w:pStyle w:val="ListParagraph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100" w:line="241" w:lineRule="atLeast"/>
              <w:rPr>
                <w:rFonts w:ascii="Montserrat" w:hAnsi="Montserrat" w:cs="Arial"/>
                <w:szCs w:val="20"/>
              </w:rPr>
            </w:pPr>
            <w:r w:rsidRPr="00D925F7">
              <w:rPr>
                <w:rFonts w:ascii="Montserrat" w:hAnsi="Montserrat" w:cs="Arial"/>
                <w:szCs w:val="20"/>
              </w:rPr>
              <w:t xml:space="preserve">Act as a key liaison for internal customers and stakeholders to build relationships, understand their needs and develop </w:t>
            </w:r>
            <w:r w:rsidR="006529BF">
              <w:rPr>
                <w:rFonts w:ascii="Montserrat" w:hAnsi="Montserrat" w:cs="Arial"/>
                <w:szCs w:val="20"/>
              </w:rPr>
              <w:t>Communication</w:t>
            </w:r>
            <w:r w:rsidRPr="00D925F7">
              <w:rPr>
                <w:rFonts w:ascii="Montserrat" w:hAnsi="Montserrat" w:cs="Arial"/>
                <w:szCs w:val="20"/>
              </w:rPr>
              <w:t xml:space="preserve"> solutions that deliver impact. </w:t>
            </w:r>
          </w:p>
          <w:p w14:paraId="7C0ACD17" w14:textId="5F98265B" w:rsidR="00CE1395" w:rsidRDefault="00482409" w:rsidP="00000965">
            <w:pPr>
              <w:pStyle w:val="ListParagraph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100" w:line="241" w:lineRule="atLeast"/>
              <w:rPr>
                <w:rFonts w:ascii="Montserrat" w:hAnsi="Montserrat" w:cs="Arial"/>
                <w:szCs w:val="20"/>
              </w:rPr>
            </w:pPr>
            <w:r w:rsidRPr="00D925F7">
              <w:rPr>
                <w:rFonts w:ascii="Montserrat" w:hAnsi="Montserrat" w:cs="Arial"/>
                <w:szCs w:val="20"/>
              </w:rPr>
              <w:t xml:space="preserve">Use expert knowledge to segment audiences, enabling the targeting of campaigns/initiatives to maximum impact and return on investment. </w:t>
            </w:r>
          </w:p>
          <w:p w14:paraId="6B046725" w14:textId="77777777" w:rsidR="00482409" w:rsidRPr="00482409" w:rsidRDefault="00482409" w:rsidP="00482409">
            <w:pPr>
              <w:pStyle w:val="ListParagraph"/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100" w:line="241" w:lineRule="atLeast"/>
              <w:ind w:left="360"/>
              <w:rPr>
                <w:rFonts w:ascii="Montserrat" w:hAnsi="Montserrat" w:cs="Arial"/>
                <w:szCs w:val="20"/>
              </w:rPr>
            </w:pPr>
          </w:p>
          <w:p w14:paraId="0B8A2FBF" w14:textId="77777777" w:rsidR="00D925F7" w:rsidRPr="00D925F7" w:rsidRDefault="00D925F7" w:rsidP="00D925F7">
            <w:pPr>
              <w:autoSpaceDE w:val="0"/>
              <w:autoSpaceDN w:val="0"/>
              <w:adjustRightInd w:val="0"/>
              <w:spacing w:after="100" w:line="241" w:lineRule="atLeast"/>
              <w:rPr>
                <w:rFonts w:ascii="Montserrat" w:hAnsi="Montserrat" w:cs="Arial"/>
                <w:b/>
                <w:sz w:val="22"/>
                <w:szCs w:val="20"/>
                <w:lang w:eastAsia="en-US"/>
              </w:rPr>
            </w:pPr>
            <w:r w:rsidRPr="00D925F7">
              <w:rPr>
                <w:rFonts w:ascii="Montserrat" w:hAnsi="Montserrat" w:cs="Arial"/>
                <w:b/>
                <w:sz w:val="22"/>
                <w:szCs w:val="20"/>
                <w:lang w:eastAsia="en-US"/>
              </w:rPr>
              <w:t xml:space="preserve">Project/Campaign Management </w:t>
            </w:r>
          </w:p>
          <w:p w14:paraId="43BEFC3B" w14:textId="30581111" w:rsidR="00D925F7" w:rsidRDefault="00CE1395" w:rsidP="00000965">
            <w:pPr>
              <w:pStyle w:val="ListParagraph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Montserrat" w:hAnsi="Montserrat" w:cs="Arial"/>
                <w:szCs w:val="20"/>
              </w:rPr>
            </w:pPr>
            <w:r w:rsidRPr="00CE1395">
              <w:rPr>
                <w:rFonts w:ascii="Montserrat" w:hAnsi="Montserrat" w:cs="Arial"/>
                <w:szCs w:val="20"/>
              </w:rPr>
              <w:t xml:space="preserve">With </w:t>
            </w:r>
            <w:r w:rsidR="006052DB">
              <w:rPr>
                <w:rFonts w:ascii="Montserrat" w:hAnsi="Montserrat" w:cs="Arial"/>
                <w:szCs w:val="20"/>
              </w:rPr>
              <w:t>oversight</w:t>
            </w:r>
            <w:r w:rsidRPr="00CE1395">
              <w:rPr>
                <w:rFonts w:ascii="Montserrat" w:hAnsi="Montserrat" w:cs="Arial"/>
                <w:szCs w:val="20"/>
              </w:rPr>
              <w:t xml:space="preserve"> from the Head of Communication, the Senior PR Manager will lead on the delivery of a portfolio of projects and campaigns in own area of specialism, or act as an expert resource in a work stream in a large/complex project</w:t>
            </w:r>
            <w:r>
              <w:rPr>
                <w:rFonts w:ascii="Montserrat" w:hAnsi="Montserrat" w:cs="Arial"/>
                <w:szCs w:val="20"/>
              </w:rPr>
              <w:t xml:space="preserve"> </w:t>
            </w:r>
            <w:r w:rsidRPr="00D925F7">
              <w:rPr>
                <w:rFonts w:ascii="Montserrat" w:hAnsi="Montserrat" w:cs="Arial"/>
                <w:szCs w:val="20"/>
              </w:rPr>
              <w:t>to ensure successful delivery within budget and to quality standards and targets.</w:t>
            </w:r>
          </w:p>
          <w:p w14:paraId="02D3746F" w14:textId="219E4036" w:rsidR="00000965" w:rsidRPr="00000965" w:rsidRDefault="00000965" w:rsidP="00000965">
            <w:pPr>
              <w:pStyle w:val="ListParagraph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100" w:line="276" w:lineRule="auto"/>
              <w:rPr>
                <w:rFonts w:ascii="Montserrat" w:hAnsi="Montserrat" w:cs="Arial"/>
                <w:szCs w:val="20"/>
              </w:rPr>
            </w:pPr>
            <w:r>
              <w:rPr>
                <w:rFonts w:ascii="Montserrat" w:hAnsi="Montserrat" w:cs="Arial"/>
                <w:szCs w:val="20"/>
              </w:rPr>
              <w:t>Provide strategic communication counsel to amplify and elevate School events.</w:t>
            </w:r>
          </w:p>
          <w:p w14:paraId="10DF2958" w14:textId="77777777" w:rsidR="00D925F7" w:rsidRPr="00D925F7" w:rsidRDefault="00D925F7" w:rsidP="00D925F7">
            <w:pPr>
              <w:autoSpaceDE w:val="0"/>
              <w:autoSpaceDN w:val="0"/>
              <w:adjustRightInd w:val="0"/>
              <w:spacing w:after="100" w:line="241" w:lineRule="atLeast"/>
              <w:rPr>
                <w:rFonts w:ascii="Montserrat" w:hAnsi="Montserrat" w:cs="Arial"/>
                <w:b/>
                <w:sz w:val="22"/>
                <w:szCs w:val="20"/>
                <w:lang w:eastAsia="en-US"/>
              </w:rPr>
            </w:pPr>
            <w:r w:rsidRPr="00D925F7">
              <w:rPr>
                <w:rFonts w:ascii="Montserrat" w:hAnsi="Montserrat" w:cs="Arial"/>
                <w:b/>
                <w:sz w:val="22"/>
                <w:szCs w:val="20"/>
                <w:lang w:eastAsia="en-US"/>
              </w:rPr>
              <w:t xml:space="preserve">Analysis and Reporting </w:t>
            </w:r>
          </w:p>
          <w:p w14:paraId="5C41DA80" w14:textId="77777777" w:rsidR="00D925F7" w:rsidRPr="00D925F7" w:rsidRDefault="00D925F7" w:rsidP="00000965">
            <w:pPr>
              <w:pStyle w:val="ListParagraph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100" w:line="241" w:lineRule="atLeast"/>
              <w:rPr>
                <w:rFonts w:ascii="Montserrat" w:hAnsi="Montserrat" w:cs="Arial"/>
                <w:szCs w:val="20"/>
              </w:rPr>
            </w:pPr>
            <w:r w:rsidRPr="00D925F7">
              <w:rPr>
                <w:rFonts w:ascii="Montserrat" w:hAnsi="Montserrat" w:cs="Arial"/>
                <w:szCs w:val="20"/>
              </w:rPr>
              <w:t xml:space="preserve">Manage or commission data collation and analysis, probe and use findings to develop further insights to inform decisions on future brand initiatives. </w:t>
            </w:r>
          </w:p>
          <w:p w14:paraId="65684FEB" w14:textId="77777777" w:rsidR="00D925F7" w:rsidRPr="00D925F7" w:rsidRDefault="00D925F7" w:rsidP="00000965">
            <w:pPr>
              <w:pStyle w:val="ListParagraph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100" w:line="241" w:lineRule="atLeast"/>
              <w:rPr>
                <w:rFonts w:ascii="Montserrat" w:hAnsi="Montserrat" w:cs="Arial"/>
                <w:szCs w:val="20"/>
              </w:rPr>
            </w:pPr>
            <w:r w:rsidRPr="00D925F7">
              <w:rPr>
                <w:rFonts w:ascii="Montserrat" w:hAnsi="Montserrat" w:cs="Arial"/>
                <w:szCs w:val="20"/>
              </w:rPr>
              <w:t xml:space="preserve">Liaise across the team to prepare complex reports to inform review, planning and decision-making. </w:t>
            </w:r>
          </w:p>
          <w:p w14:paraId="6DCEC807" w14:textId="77777777" w:rsidR="00D925F7" w:rsidRPr="00D925F7" w:rsidRDefault="00D925F7" w:rsidP="00D925F7">
            <w:pPr>
              <w:autoSpaceDE w:val="0"/>
              <w:autoSpaceDN w:val="0"/>
              <w:adjustRightInd w:val="0"/>
              <w:spacing w:after="100" w:line="241" w:lineRule="atLeast"/>
              <w:rPr>
                <w:rFonts w:ascii="Montserrat" w:hAnsi="Montserrat" w:cs="Arial"/>
                <w:b/>
                <w:sz w:val="22"/>
                <w:szCs w:val="20"/>
                <w:lang w:eastAsia="en-US"/>
              </w:rPr>
            </w:pPr>
            <w:r w:rsidRPr="00D925F7">
              <w:rPr>
                <w:rFonts w:ascii="Montserrat" w:hAnsi="Montserrat" w:cs="Arial"/>
                <w:b/>
                <w:sz w:val="22"/>
                <w:szCs w:val="20"/>
                <w:lang w:eastAsia="en-US"/>
              </w:rPr>
              <w:t xml:space="preserve">Product/Proposition/Technical Knowledge </w:t>
            </w:r>
          </w:p>
          <w:p w14:paraId="02C3E31A" w14:textId="2E4DB176" w:rsidR="00482409" w:rsidRPr="00482409" w:rsidRDefault="00482409" w:rsidP="00000965">
            <w:pPr>
              <w:pStyle w:val="ListParagraph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100" w:line="241" w:lineRule="atLeast"/>
              <w:rPr>
                <w:rFonts w:ascii="Montserrat" w:hAnsi="Montserrat" w:cs="Arial"/>
                <w:szCs w:val="20"/>
              </w:rPr>
            </w:pPr>
            <w:r w:rsidRPr="00482409">
              <w:rPr>
                <w:rFonts w:ascii="Montserrat" w:hAnsi="Montserrat" w:cs="Arial"/>
                <w:szCs w:val="20"/>
              </w:rPr>
              <w:t xml:space="preserve">Develop strong relationships with key journalists </w:t>
            </w:r>
            <w:r>
              <w:rPr>
                <w:rFonts w:ascii="Montserrat" w:hAnsi="Montserrat" w:cs="Arial"/>
                <w:szCs w:val="20"/>
              </w:rPr>
              <w:t xml:space="preserve">(e.g. financial) </w:t>
            </w:r>
            <w:r w:rsidRPr="00482409">
              <w:rPr>
                <w:rFonts w:ascii="Montserrat" w:hAnsi="Montserrat" w:cs="Arial"/>
                <w:szCs w:val="20"/>
              </w:rPr>
              <w:t xml:space="preserve">that are relevant to the </w:t>
            </w:r>
            <w:proofErr w:type="gramStart"/>
            <w:r w:rsidRPr="00482409">
              <w:rPr>
                <w:rFonts w:ascii="Montserrat" w:hAnsi="Montserrat" w:cs="Arial"/>
                <w:szCs w:val="20"/>
              </w:rPr>
              <w:t>above mentioned</w:t>
            </w:r>
            <w:proofErr w:type="gramEnd"/>
            <w:r w:rsidRPr="00482409">
              <w:rPr>
                <w:rFonts w:ascii="Montserrat" w:hAnsi="Montserrat" w:cs="Arial"/>
                <w:szCs w:val="20"/>
              </w:rPr>
              <w:t xml:space="preserve"> subject areas and </w:t>
            </w:r>
            <w:r w:rsidR="008B3F9C">
              <w:rPr>
                <w:rFonts w:ascii="Montserrat" w:hAnsi="Montserrat" w:cs="Arial"/>
                <w:szCs w:val="20"/>
              </w:rPr>
              <w:t xml:space="preserve">research </w:t>
            </w:r>
            <w:r w:rsidRPr="00482409">
              <w:rPr>
                <w:rFonts w:ascii="Montserrat" w:hAnsi="Montserrat" w:cs="Arial"/>
                <w:szCs w:val="20"/>
              </w:rPr>
              <w:t>institutes</w:t>
            </w:r>
            <w:r w:rsidR="002A728D">
              <w:rPr>
                <w:rFonts w:ascii="Montserrat" w:hAnsi="Montserrat" w:cs="Arial"/>
                <w:szCs w:val="20"/>
              </w:rPr>
              <w:t>.</w:t>
            </w:r>
          </w:p>
          <w:p w14:paraId="663B6301" w14:textId="07CFE11C" w:rsidR="00482409" w:rsidRPr="00482409" w:rsidRDefault="005E557F" w:rsidP="00000965">
            <w:pPr>
              <w:pStyle w:val="ListParagraph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100" w:line="241" w:lineRule="atLeast"/>
              <w:rPr>
                <w:rFonts w:ascii="Montserrat" w:hAnsi="Montserrat" w:cs="Arial"/>
                <w:szCs w:val="20"/>
              </w:rPr>
            </w:pPr>
            <w:r>
              <w:rPr>
                <w:rFonts w:ascii="Montserrat" w:hAnsi="Montserrat" w:cs="Arial"/>
                <w:szCs w:val="20"/>
              </w:rPr>
              <w:t xml:space="preserve">Develop an effective </w:t>
            </w:r>
            <w:proofErr w:type="spellStart"/>
            <w:r w:rsidR="002A728D">
              <w:rPr>
                <w:rFonts w:ascii="Montserrat" w:hAnsi="Montserrat" w:cs="Arial"/>
                <w:szCs w:val="20"/>
              </w:rPr>
              <w:t>programme</w:t>
            </w:r>
            <w:proofErr w:type="spellEnd"/>
            <w:r w:rsidR="002A728D">
              <w:rPr>
                <w:rFonts w:ascii="Montserrat" w:hAnsi="Montserrat" w:cs="Arial"/>
                <w:szCs w:val="20"/>
              </w:rPr>
              <w:t xml:space="preserve"> of media engagement and e</w:t>
            </w:r>
            <w:r w:rsidR="00482409" w:rsidRPr="00482409">
              <w:rPr>
                <w:rFonts w:ascii="Montserrat" w:hAnsi="Montserrat" w:cs="Arial"/>
                <w:szCs w:val="20"/>
              </w:rPr>
              <w:t xml:space="preserve">nsure continuous stewardship of media relationships for the </w:t>
            </w:r>
            <w:proofErr w:type="gramStart"/>
            <w:r w:rsidR="00482409" w:rsidRPr="00482409">
              <w:rPr>
                <w:rFonts w:ascii="Montserrat" w:hAnsi="Montserrat" w:cs="Arial"/>
                <w:szCs w:val="20"/>
              </w:rPr>
              <w:t>School</w:t>
            </w:r>
            <w:proofErr w:type="gramEnd"/>
            <w:r w:rsidR="002A728D">
              <w:rPr>
                <w:rFonts w:ascii="Montserrat" w:hAnsi="Montserrat" w:cs="Arial"/>
                <w:szCs w:val="20"/>
              </w:rPr>
              <w:t>.</w:t>
            </w:r>
          </w:p>
          <w:p w14:paraId="30DCB6B2" w14:textId="3ADE13DF" w:rsidR="00D925F7" w:rsidRPr="00D925F7" w:rsidRDefault="00D925F7" w:rsidP="00000965">
            <w:pPr>
              <w:pStyle w:val="ListParagraph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100" w:line="241" w:lineRule="atLeast"/>
              <w:rPr>
                <w:rFonts w:ascii="Montserrat" w:hAnsi="Montserrat" w:cs="Arial"/>
                <w:szCs w:val="20"/>
              </w:rPr>
            </w:pPr>
            <w:r w:rsidRPr="00D925F7">
              <w:rPr>
                <w:rFonts w:ascii="Montserrat" w:hAnsi="Montserrat" w:cs="Arial"/>
                <w:szCs w:val="20"/>
              </w:rPr>
              <w:t xml:space="preserve">Research and keep </w:t>
            </w:r>
            <w:proofErr w:type="gramStart"/>
            <w:r w:rsidRPr="00D925F7">
              <w:rPr>
                <w:rFonts w:ascii="Montserrat" w:hAnsi="Montserrat" w:cs="Arial"/>
                <w:szCs w:val="20"/>
              </w:rPr>
              <w:t>up-to-date</w:t>
            </w:r>
            <w:proofErr w:type="gramEnd"/>
            <w:r w:rsidRPr="00D925F7">
              <w:rPr>
                <w:rFonts w:ascii="Montserrat" w:hAnsi="Montserrat" w:cs="Arial"/>
                <w:szCs w:val="20"/>
              </w:rPr>
              <w:t xml:space="preserve"> with industry </w:t>
            </w:r>
            <w:r w:rsidR="00482409">
              <w:rPr>
                <w:rFonts w:ascii="Montserrat" w:hAnsi="Montserrat" w:cs="Arial"/>
                <w:szCs w:val="20"/>
              </w:rPr>
              <w:t xml:space="preserve">advancements and </w:t>
            </w:r>
            <w:r w:rsidRPr="00D925F7">
              <w:rPr>
                <w:rFonts w:ascii="Montserrat" w:hAnsi="Montserrat" w:cs="Arial"/>
                <w:szCs w:val="20"/>
              </w:rPr>
              <w:t xml:space="preserve">trends and use these to ensure that innovative and effective </w:t>
            </w:r>
            <w:r w:rsidR="002A728D">
              <w:rPr>
                <w:rFonts w:ascii="Montserrat" w:hAnsi="Montserrat" w:cs="Arial"/>
                <w:szCs w:val="20"/>
              </w:rPr>
              <w:t>Communications</w:t>
            </w:r>
            <w:r w:rsidRPr="00D925F7">
              <w:rPr>
                <w:rFonts w:ascii="Montserrat" w:hAnsi="Montserrat" w:cs="Arial"/>
                <w:szCs w:val="20"/>
              </w:rPr>
              <w:t xml:space="preserve"> solutions are developed. </w:t>
            </w:r>
          </w:p>
          <w:p w14:paraId="1E5991C6" w14:textId="4CCC4293" w:rsidR="00D925F7" w:rsidRPr="00D925F7" w:rsidRDefault="00D925F7" w:rsidP="00000965">
            <w:pPr>
              <w:pStyle w:val="ListParagraph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100" w:line="241" w:lineRule="atLeast"/>
              <w:rPr>
                <w:rFonts w:ascii="Montserrat" w:hAnsi="Montserrat" w:cs="Arial"/>
                <w:szCs w:val="20"/>
              </w:rPr>
            </w:pPr>
            <w:r w:rsidRPr="00D925F7">
              <w:rPr>
                <w:rFonts w:ascii="Montserrat" w:hAnsi="Montserrat" w:cs="Arial"/>
                <w:szCs w:val="20"/>
              </w:rPr>
              <w:t xml:space="preserve">Develop deep understanding of London Business School and competitor offerings and use this knowledge to inform innovative and high-impact </w:t>
            </w:r>
            <w:r w:rsidR="00BF69DF">
              <w:rPr>
                <w:rFonts w:ascii="Montserrat" w:hAnsi="Montserrat" w:cs="Arial"/>
                <w:szCs w:val="20"/>
              </w:rPr>
              <w:t>communications</w:t>
            </w:r>
            <w:r w:rsidRPr="00D925F7">
              <w:rPr>
                <w:rFonts w:ascii="Montserrat" w:hAnsi="Montserrat" w:cs="Arial"/>
                <w:szCs w:val="20"/>
              </w:rPr>
              <w:t xml:space="preserve"> solutions. </w:t>
            </w:r>
          </w:p>
          <w:p w14:paraId="6D3A1ADD" w14:textId="77777777" w:rsidR="00D925F7" w:rsidRPr="00D925F7" w:rsidRDefault="00D925F7" w:rsidP="00D925F7">
            <w:pPr>
              <w:autoSpaceDE w:val="0"/>
              <w:autoSpaceDN w:val="0"/>
              <w:adjustRightInd w:val="0"/>
              <w:spacing w:after="100" w:line="241" w:lineRule="atLeast"/>
              <w:rPr>
                <w:rFonts w:ascii="Montserrat" w:hAnsi="Montserrat" w:cs="Arial"/>
                <w:b/>
                <w:sz w:val="22"/>
                <w:szCs w:val="20"/>
                <w:lang w:eastAsia="en-US"/>
              </w:rPr>
            </w:pPr>
            <w:r w:rsidRPr="00D925F7">
              <w:rPr>
                <w:rFonts w:ascii="Montserrat" w:hAnsi="Montserrat" w:cs="Arial"/>
                <w:b/>
                <w:sz w:val="22"/>
                <w:szCs w:val="20"/>
                <w:lang w:eastAsia="en-US"/>
              </w:rPr>
              <w:t xml:space="preserve">Supplier/Contractor Management </w:t>
            </w:r>
          </w:p>
          <w:p w14:paraId="69258A7E" w14:textId="53FBC348" w:rsidR="00D925F7" w:rsidRPr="00D925F7" w:rsidRDefault="00D925F7" w:rsidP="00000965">
            <w:pPr>
              <w:pStyle w:val="ListParagraph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100" w:line="241" w:lineRule="atLeast"/>
              <w:rPr>
                <w:rFonts w:ascii="Montserrat" w:hAnsi="Montserrat" w:cs="Arial"/>
                <w:szCs w:val="20"/>
              </w:rPr>
            </w:pPr>
            <w:r w:rsidRPr="00D925F7">
              <w:rPr>
                <w:rFonts w:ascii="Montserrat" w:hAnsi="Montserrat" w:cs="Arial"/>
                <w:szCs w:val="20"/>
              </w:rPr>
              <w:t>Monitor the quality of work delivered by third-party suppliers and agencies against service level agreements to ensure it is to the required standard</w:t>
            </w:r>
            <w:r w:rsidR="00BF69DF">
              <w:rPr>
                <w:rFonts w:ascii="Montserrat" w:hAnsi="Montserrat" w:cs="Arial"/>
                <w:szCs w:val="20"/>
              </w:rPr>
              <w:t xml:space="preserve"> </w:t>
            </w:r>
            <w:r w:rsidRPr="00D925F7">
              <w:rPr>
                <w:rFonts w:ascii="Montserrat" w:hAnsi="Montserrat" w:cs="Arial"/>
                <w:szCs w:val="20"/>
              </w:rPr>
              <w:t xml:space="preserve">and provide feedback on performance to management. Take any necessary action based on feedback and escalate issue resolution when required. </w:t>
            </w:r>
          </w:p>
          <w:p w14:paraId="603EE780" w14:textId="77777777" w:rsidR="00D925F7" w:rsidRPr="00D925F7" w:rsidRDefault="00D925F7" w:rsidP="00D925F7">
            <w:pPr>
              <w:autoSpaceDE w:val="0"/>
              <w:autoSpaceDN w:val="0"/>
              <w:adjustRightInd w:val="0"/>
              <w:spacing w:after="100" w:line="241" w:lineRule="atLeast"/>
              <w:rPr>
                <w:rFonts w:ascii="Montserrat" w:hAnsi="Montserrat" w:cs="Arial"/>
                <w:b/>
                <w:sz w:val="22"/>
                <w:szCs w:val="20"/>
                <w:lang w:eastAsia="en-US"/>
              </w:rPr>
            </w:pPr>
            <w:r w:rsidRPr="00D925F7">
              <w:rPr>
                <w:rFonts w:ascii="Montserrat" w:hAnsi="Montserrat" w:cs="Arial"/>
                <w:b/>
                <w:sz w:val="22"/>
                <w:szCs w:val="20"/>
                <w:lang w:eastAsia="en-US"/>
              </w:rPr>
              <w:t xml:space="preserve">Collaboration </w:t>
            </w:r>
          </w:p>
          <w:p w14:paraId="6EDA5FB6" w14:textId="25AC1A0C" w:rsidR="00482409" w:rsidRDefault="00D925F7" w:rsidP="00000965">
            <w:pPr>
              <w:pStyle w:val="ListParagraph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100" w:line="241" w:lineRule="atLeast"/>
              <w:rPr>
                <w:rFonts w:ascii="Montserrat" w:hAnsi="Montserrat" w:cs="Arial"/>
                <w:szCs w:val="20"/>
              </w:rPr>
            </w:pPr>
            <w:r w:rsidRPr="00D925F7">
              <w:rPr>
                <w:rFonts w:ascii="Montserrat" w:hAnsi="Montserrat" w:cs="Arial"/>
                <w:szCs w:val="20"/>
              </w:rPr>
              <w:t xml:space="preserve">Represent the team to colleagues, </w:t>
            </w:r>
            <w:proofErr w:type="gramStart"/>
            <w:r w:rsidRPr="00D925F7">
              <w:rPr>
                <w:rFonts w:ascii="Montserrat" w:hAnsi="Montserrat" w:cs="Arial"/>
                <w:szCs w:val="20"/>
              </w:rPr>
              <w:t>stakeholders</w:t>
            </w:r>
            <w:proofErr w:type="gramEnd"/>
            <w:r w:rsidRPr="00D925F7">
              <w:rPr>
                <w:rFonts w:ascii="Montserrat" w:hAnsi="Montserrat" w:cs="Arial"/>
                <w:szCs w:val="20"/>
              </w:rPr>
              <w:t xml:space="preserve"> and cross-School groups, enabling cross-department working, spotting and initiating opportunities to collaborate for best </w:t>
            </w:r>
            <w:r w:rsidR="00DC0342">
              <w:rPr>
                <w:rFonts w:ascii="Montserrat" w:hAnsi="Montserrat" w:cs="Arial"/>
                <w:szCs w:val="20"/>
              </w:rPr>
              <w:t>c</w:t>
            </w:r>
            <w:r w:rsidR="00986602">
              <w:rPr>
                <w:rFonts w:ascii="Montserrat" w:hAnsi="Montserrat" w:cs="Arial"/>
                <w:szCs w:val="20"/>
              </w:rPr>
              <w:t>ommunication</w:t>
            </w:r>
            <w:r w:rsidRPr="00D925F7">
              <w:rPr>
                <w:rFonts w:ascii="Montserrat" w:hAnsi="Montserrat" w:cs="Arial"/>
                <w:szCs w:val="20"/>
              </w:rPr>
              <w:t xml:space="preserve"> outcomes. </w:t>
            </w:r>
          </w:p>
          <w:p w14:paraId="7DE5ACD3" w14:textId="567000AB" w:rsidR="00986602" w:rsidRPr="00482409" w:rsidRDefault="00986602" w:rsidP="00000965">
            <w:pPr>
              <w:pStyle w:val="ListParagraph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100" w:line="241" w:lineRule="atLeast"/>
              <w:rPr>
                <w:rFonts w:ascii="Montserrat" w:hAnsi="Montserrat" w:cs="Arial"/>
                <w:szCs w:val="20"/>
              </w:rPr>
            </w:pPr>
            <w:r>
              <w:rPr>
                <w:rFonts w:ascii="Montserrat" w:hAnsi="Montserrat" w:cs="Arial"/>
                <w:szCs w:val="20"/>
              </w:rPr>
              <w:t xml:space="preserve">Be an effective champion of strategic communication </w:t>
            </w:r>
            <w:r w:rsidR="005158C6">
              <w:rPr>
                <w:rFonts w:ascii="Montserrat" w:hAnsi="Montserrat" w:cs="Arial"/>
                <w:szCs w:val="20"/>
              </w:rPr>
              <w:t>across the school including among colleagues in de-</w:t>
            </w:r>
            <w:proofErr w:type="spellStart"/>
            <w:r w:rsidR="005158C6">
              <w:rPr>
                <w:rFonts w:ascii="Montserrat" w:hAnsi="Montserrat" w:cs="Arial"/>
                <w:szCs w:val="20"/>
              </w:rPr>
              <w:t>centralised</w:t>
            </w:r>
            <w:proofErr w:type="spellEnd"/>
            <w:r w:rsidR="005158C6">
              <w:rPr>
                <w:rFonts w:ascii="Montserrat" w:hAnsi="Montserrat" w:cs="Arial"/>
                <w:szCs w:val="20"/>
              </w:rPr>
              <w:t xml:space="preserve"> communication roles.</w:t>
            </w:r>
          </w:p>
          <w:p w14:paraId="163F0FB7" w14:textId="77777777" w:rsidR="00D925F7" w:rsidRPr="00D925F7" w:rsidRDefault="00D925F7" w:rsidP="00D925F7">
            <w:pPr>
              <w:autoSpaceDE w:val="0"/>
              <w:autoSpaceDN w:val="0"/>
              <w:adjustRightInd w:val="0"/>
              <w:spacing w:after="100" w:line="241" w:lineRule="atLeast"/>
              <w:rPr>
                <w:rFonts w:ascii="Montserrat" w:hAnsi="Montserrat" w:cs="Arial"/>
                <w:b/>
                <w:sz w:val="22"/>
                <w:szCs w:val="20"/>
                <w:lang w:eastAsia="en-US"/>
              </w:rPr>
            </w:pPr>
            <w:r w:rsidRPr="00D925F7">
              <w:rPr>
                <w:rFonts w:ascii="Montserrat" w:hAnsi="Montserrat" w:cs="Arial"/>
                <w:b/>
                <w:sz w:val="22"/>
                <w:szCs w:val="20"/>
                <w:lang w:eastAsia="en-US"/>
              </w:rPr>
              <w:t xml:space="preserve">Financial Management </w:t>
            </w:r>
          </w:p>
          <w:p w14:paraId="0C4A926F" w14:textId="77777777" w:rsidR="00D925F7" w:rsidRPr="00D925F7" w:rsidRDefault="00D925F7" w:rsidP="00000965">
            <w:pPr>
              <w:pStyle w:val="ListParagraph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100" w:line="241" w:lineRule="atLeast"/>
              <w:rPr>
                <w:rFonts w:ascii="Montserrat" w:hAnsi="Montserrat" w:cs="Arial"/>
                <w:szCs w:val="20"/>
              </w:rPr>
            </w:pPr>
            <w:r w:rsidRPr="00D925F7">
              <w:rPr>
                <w:rFonts w:ascii="Montserrat" w:hAnsi="Montserrat" w:cs="Arial"/>
                <w:szCs w:val="20"/>
              </w:rPr>
              <w:t xml:space="preserve">May carry responsibility for a specific budget, fulfilling financial management requirements and ensuring the cost-effective use of financial resources within budget. </w:t>
            </w:r>
          </w:p>
          <w:p w14:paraId="23E07395" w14:textId="77777777" w:rsidR="00D925F7" w:rsidRPr="00D925F7" w:rsidRDefault="00D925F7" w:rsidP="00D925F7">
            <w:pPr>
              <w:autoSpaceDE w:val="0"/>
              <w:autoSpaceDN w:val="0"/>
              <w:adjustRightInd w:val="0"/>
              <w:spacing w:after="100" w:line="241" w:lineRule="atLeast"/>
              <w:rPr>
                <w:rFonts w:ascii="Montserrat" w:hAnsi="Montserrat" w:cs="Arial"/>
                <w:b/>
                <w:sz w:val="22"/>
                <w:szCs w:val="20"/>
                <w:lang w:eastAsia="en-US"/>
              </w:rPr>
            </w:pPr>
            <w:r w:rsidRPr="00D925F7">
              <w:rPr>
                <w:rFonts w:ascii="Montserrat" w:hAnsi="Montserrat" w:cs="Arial"/>
                <w:b/>
                <w:sz w:val="22"/>
                <w:szCs w:val="20"/>
                <w:lang w:eastAsia="en-US"/>
              </w:rPr>
              <w:t xml:space="preserve">People Management </w:t>
            </w:r>
          </w:p>
          <w:p w14:paraId="74BEEB00" w14:textId="2EAE7119" w:rsidR="00D925F7" w:rsidRPr="00D925F7" w:rsidRDefault="00482409" w:rsidP="00000965">
            <w:pPr>
              <w:pStyle w:val="ListParagraph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100" w:line="241" w:lineRule="atLeast"/>
              <w:rPr>
                <w:rFonts w:ascii="Montserrat" w:hAnsi="Montserrat" w:cs="Arial"/>
                <w:i/>
                <w:szCs w:val="20"/>
              </w:rPr>
            </w:pPr>
            <w:r w:rsidRPr="00482409">
              <w:rPr>
                <w:rFonts w:ascii="Montserrat" w:hAnsi="Montserrat" w:cs="Arial"/>
                <w:i/>
                <w:szCs w:val="20"/>
                <w:lang w:val="en-GB"/>
              </w:rPr>
              <w:t xml:space="preserve">There will be no people management responsibilities in this role. </w:t>
            </w:r>
            <w:r w:rsidR="00D925F7" w:rsidRPr="00D925F7">
              <w:rPr>
                <w:rFonts w:ascii="Montserrat" w:hAnsi="Montserrat" w:cs="Arial"/>
                <w:i/>
                <w:szCs w:val="20"/>
              </w:rPr>
              <w:t xml:space="preserve"> </w:t>
            </w:r>
          </w:p>
          <w:p w14:paraId="5B4A50F7" w14:textId="77777777" w:rsidR="00D925F7" w:rsidRPr="00D925F7" w:rsidRDefault="00D925F7" w:rsidP="00D925F7">
            <w:pPr>
              <w:autoSpaceDE w:val="0"/>
              <w:autoSpaceDN w:val="0"/>
              <w:adjustRightInd w:val="0"/>
              <w:spacing w:after="100" w:line="241" w:lineRule="atLeast"/>
              <w:rPr>
                <w:rFonts w:ascii="Montserrat" w:hAnsi="Montserrat" w:cs="Arial"/>
                <w:b/>
                <w:sz w:val="22"/>
                <w:szCs w:val="20"/>
                <w:lang w:eastAsia="en-US"/>
              </w:rPr>
            </w:pPr>
            <w:r w:rsidRPr="00D925F7">
              <w:rPr>
                <w:rFonts w:ascii="Montserrat" w:hAnsi="Montserrat" w:cs="Arial"/>
                <w:b/>
                <w:sz w:val="22"/>
                <w:szCs w:val="20"/>
                <w:lang w:eastAsia="en-US"/>
              </w:rPr>
              <w:t xml:space="preserve">Change Management </w:t>
            </w:r>
          </w:p>
          <w:p w14:paraId="41C16B0A" w14:textId="2BCA245B" w:rsidR="00CE1395" w:rsidRPr="00482409" w:rsidRDefault="00D925F7" w:rsidP="00000965">
            <w:pPr>
              <w:pStyle w:val="ListParagraph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Montserrat" w:hAnsi="Montserrat" w:cs="Arial"/>
                <w:szCs w:val="20"/>
              </w:rPr>
            </w:pPr>
            <w:r w:rsidRPr="00D925F7">
              <w:rPr>
                <w:rFonts w:ascii="Montserrat" w:hAnsi="Montserrat" w:cs="Arial"/>
                <w:szCs w:val="20"/>
              </w:rPr>
              <w:t xml:space="preserve">Champion change by role modelling the </w:t>
            </w:r>
            <w:proofErr w:type="spellStart"/>
            <w:r w:rsidRPr="00D925F7">
              <w:rPr>
                <w:rFonts w:ascii="Montserrat" w:hAnsi="Montserrat" w:cs="Arial"/>
                <w:szCs w:val="20"/>
              </w:rPr>
              <w:t>behaviour</w:t>
            </w:r>
            <w:proofErr w:type="spellEnd"/>
            <w:r w:rsidRPr="00D925F7">
              <w:rPr>
                <w:rFonts w:ascii="Montserrat" w:hAnsi="Montserrat" w:cs="Arial"/>
                <w:szCs w:val="20"/>
              </w:rPr>
              <w:t xml:space="preserve"> expected from all colleagues, and consider the impact of change on all processes, </w:t>
            </w:r>
            <w:proofErr w:type="gramStart"/>
            <w:r w:rsidRPr="00D925F7">
              <w:rPr>
                <w:rFonts w:ascii="Montserrat" w:hAnsi="Montserrat" w:cs="Arial"/>
                <w:szCs w:val="20"/>
              </w:rPr>
              <w:t>systems</w:t>
            </w:r>
            <w:proofErr w:type="gramEnd"/>
            <w:r w:rsidRPr="00D925F7">
              <w:rPr>
                <w:rFonts w:ascii="Montserrat" w:hAnsi="Montserrat" w:cs="Arial"/>
                <w:szCs w:val="20"/>
              </w:rPr>
              <w:t xml:space="preserve"> and people to ensure appropriate steps are taken for successful implementation.</w:t>
            </w:r>
          </w:p>
          <w:p w14:paraId="1C809AFC" w14:textId="650210CE" w:rsidR="00D925F7" w:rsidRPr="00482409" w:rsidRDefault="00D925F7" w:rsidP="00482409">
            <w:pPr>
              <w:rPr>
                <w:rFonts w:ascii="Montserrat" w:hAnsi="Montserrat" w:cs="Arial"/>
                <w:b/>
                <w:sz w:val="22"/>
                <w:szCs w:val="20"/>
                <w:u w:val="single"/>
                <w:lang w:eastAsia="en-US"/>
              </w:rPr>
            </w:pPr>
            <w:r w:rsidRPr="00D925F7">
              <w:rPr>
                <w:rFonts w:ascii="Montserrat" w:hAnsi="Montserrat" w:cs="Arial"/>
                <w:b/>
                <w:sz w:val="22"/>
                <w:szCs w:val="20"/>
                <w:u w:val="single"/>
                <w:lang w:eastAsia="en-US"/>
              </w:rPr>
              <w:lastRenderedPageBreak/>
              <w:t>KPIs:</w:t>
            </w:r>
          </w:p>
          <w:p w14:paraId="0CC66C3F" w14:textId="28E98DBE" w:rsidR="00D925F7" w:rsidRPr="00D925F7" w:rsidRDefault="00D925F7" w:rsidP="00000965">
            <w:pPr>
              <w:pStyle w:val="ListParagraph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100" w:line="241" w:lineRule="atLeast"/>
              <w:rPr>
                <w:rFonts w:ascii="Montserrat" w:hAnsi="Montserrat" w:cs="Arial"/>
                <w:szCs w:val="20"/>
              </w:rPr>
            </w:pPr>
            <w:r w:rsidRPr="00D925F7">
              <w:rPr>
                <w:rFonts w:ascii="Montserrat" w:hAnsi="Montserrat" w:cs="Arial"/>
                <w:szCs w:val="20"/>
              </w:rPr>
              <w:t xml:space="preserve">Design and delivery of high-quality </w:t>
            </w:r>
            <w:r w:rsidR="001C22D9">
              <w:rPr>
                <w:rFonts w:ascii="Montserrat" w:hAnsi="Montserrat" w:cs="Arial"/>
                <w:szCs w:val="20"/>
              </w:rPr>
              <w:t>communication</w:t>
            </w:r>
            <w:r w:rsidRPr="00D925F7">
              <w:rPr>
                <w:rFonts w:ascii="Montserrat" w:hAnsi="Montserrat" w:cs="Arial"/>
                <w:szCs w:val="20"/>
              </w:rPr>
              <w:t xml:space="preserve"> content, materials and/or campaigns. </w:t>
            </w:r>
          </w:p>
          <w:p w14:paraId="3333774B" w14:textId="77777777" w:rsidR="00D925F7" w:rsidRPr="00D925F7" w:rsidRDefault="00D925F7" w:rsidP="00000965">
            <w:pPr>
              <w:pStyle w:val="ListParagraph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100" w:line="241" w:lineRule="atLeast"/>
              <w:rPr>
                <w:rFonts w:ascii="Montserrat" w:hAnsi="Montserrat" w:cs="Arial"/>
                <w:szCs w:val="20"/>
              </w:rPr>
            </w:pPr>
            <w:r w:rsidRPr="00D925F7">
              <w:rPr>
                <w:rFonts w:ascii="Montserrat" w:hAnsi="Montserrat" w:cs="Arial"/>
                <w:szCs w:val="20"/>
              </w:rPr>
              <w:t xml:space="preserve">Contribution to the development of policies and processes. </w:t>
            </w:r>
          </w:p>
          <w:p w14:paraId="587439E2" w14:textId="77777777" w:rsidR="00D925F7" w:rsidRPr="00D925F7" w:rsidRDefault="00D925F7" w:rsidP="00000965">
            <w:pPr>
              <w:pStyle w:val="ListParagraph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100" w:line="241" w:lineRule="atLeast"/>
              <w:rPr>
                <w:rFonts w:ascii="Montserrat" w:hAnsi="Montserrat" w:cs="Arial"/>
                <w:szCs w:val="20"/>
              </w:rPr>
            </w:pPr>
            <w:r w:rsidRPr="00D925F7">
              <w:rPr>
                <w:rFonts w:ascii="Montserrat" w:hAnsi="Montserrat" w:cs="Arial"/>
                <w:szCs w:val="20"/>
              </w:rPr>
              <w:t xml:space="preserve">Contribution to increased engagement levels through campaigns or initiatives. </w:t>
            </w:r>
          </w:p>
          <w:p w14:paraId="7DDD716F" w14:textId="77777777" w:rsidR="00D925F7" w:rsidRPr="00D925F7" w:rsidRDefault="00D925F7" w:rsidP="00000965">
            <w:pPr>
              <w:pStyle w:val="ListParagraph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100" w:line="241" w:lineRule="atLeast"/>
              <w:rPr>
                <w:rFonts w:ascii="Montserrat" w:hAnsi="Montserrat" w:cs="Arial"/>
                <w:szCs w:val="20"/>
              </w:rPr>
            </w:pPr>
            <w:r w:rsidRPr="00D925F7">
              <w:rPr>
                <w:rFonts w:ascii="Montserrat" w:hAnsi="Montserrat" w:cs="Arial"/>
                <w:szCs w:val="20"/>
              </w:rPr>
              <w:t xml:space="preserve">Projects/campaigns delivered on time, on budget and to quality standards. </w:t>
            </w:r>
          </w:p>
          <w:p w14:paraId="3355A377" w14:textId="77777777" w:rsidR="00D925F7" w:rsidRPr="00D925F7" w:rsidRDefault="00D925F7" w:rsidP="00000965">
            <w:pPr>
              <w:pStyle w:val="ListParagraph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100" w:line="241" w:lineRule="atLeast"/>
              <w:rPr>
                <w:rFonts w:ascii="Montserrat" w:hAnsi="Montserrat" w:cs="Arial"/>
                <w:szCs w:val="20"/>
              </w:rPr>
            </w:pPr>
            <w:r w:rsidRPr="00D925F7">
              <w:rPr>
                <w:rFonts w:ascii="Montserrat" w:hAnsi="Montserrat" w:cs="Arial"/>
                <w:szCs w:val="20"/>
              </w:rPr>
              <w:t xml:space="preserve">Contribution to innovation within own area. </w:t>
            </w:r>
          </w:p>
          <w:p w14:paraId="776CD4AF" w14:textId="77777777" w:rsidR="00D925F7" w:rsidRPr="00D925F7" w:rsidRDefault="00D925F7" w:rsidP="00000965">
            <w:pPr>
              <w:pStyle w:val="ListParagraph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100" w:line="241" w:lineRule="atLeast"/>
              <w:rPr>
                <w:rFonts w:ascii="Montserrat" w:hAnsi="Montserrat" w:cs="Arial"/>
                <w:szCs w:val="20"/>
              </w:rPr>
            </w:pPr>
            <w:r w:rsidRPr="00D925F7">
              <w:rPr>
                <w:rFonts w:ascii="Montserrat" w:hAnsi="Montserrat" w:cs="Arial"/>
                <w:szCs w:val="20"/>
              </w:rPr>
              <w:t xml:space="preserve">Production of high-quality reports, with complex analysis to support management decision-making. </w:t>
            </w:r>
          </w:p>
          <w:p w14:paraId="25283037" w14:textId="77777777" w:rsidR="00D925F7" w:rsidRPr="00D925F7" w:rsidRDefault="00D925F7" w:rsidP="00000965">
            <w:pPr>
              <w:pStyle w:val="ListParagraph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100" w:line="241" w:lineRule="atLeast"/>
              <w:rPr>
                <w:rFonts w:ascii="Montserrat" w:hAnsi="Montserrat" w:cs="Arial"/>
                <w:szCs w:val="20"/>
              </w:rPr>
            </w:pPr>
            <w:r w:rsidRPr="00D925F7">
              <w:rPr>
                <w:rFonts w:ascii="Montserrat" w:hAnsi="Montserrat" w:cs="Arial"/>
                <w:szCs w:val="20"/>
              </w:rPr>
              <w:t xml:space="preserve">High-quality work delivered by third-party contractors and agencies. </w:t>
            </w:r>
          </w:p>
          <w:p w14:paraId="11CE8487" w14:textId="77777777" w:rsidR="00D925F7" w:rsidRPr="00D925F7" w:rsidRDefault="00D925F7" w:rsidP="00000965">
            <w:pPr>
              <w:pStyle w:val="ListParagraph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100" w:line="241" w:lineRule="atLeast"/>
              <w:rPr>
                <w:rFonts w:ascii="Montserrat" w:hAnsi="Montserrat" w:cs="Arial"/>
                <w:szCs w:val="20"/>
              </w:rPr>
            </w:pPr>
            <w:r w:rsidRPr="00D925F7">
              <w:rPr>
                <w:rFonts w:ascii="Montserrat" w:hAnsi="Montserrat" w:cs="Arial"/>
                <w:szCs w:val="20"/>
              </w:rPr>
              <w:t xml:space="preserve">Strong cross-team working relationships developed with key stakeholders. </w:t>
            </w:r>
          </w:p>
          <w:p w14:paraId="3ABEDAA7" w14:textId="2966BE8E" w:rsidR="00D925F7" w:rsidRPr="00761CF1" w:rsidRDefault="00D925F7" w:rsidP="00000965">
            <w:pPr>
              <w:pStyle w:val="ListParagraph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100" w:line="241" w:lineRule="atLeast"/>
              <w:rPr>
                <w:rFonts w:ascii="HelveticaNeueLT Std" w:hAnsi="HelveticaNeueLT Std" w:cs="Arial"/>
                <w:b/>
                <w:szCs w:val="20"/>
              </w:rPr>
            </w:pPr>
            <w:r w:rsidRPr="00D925F7">
              <w:rPr>
                <w:rFonts w:ascii="Montserrat" w:hAnsi="Montserrat" w:cs="Arial"/>
                <w:szCs w:val="20"/>
              </w:rPr>
              <w:t>Improvements in commercial performance for the team or department</w:t>
            </w:r>
            <w:r w:rsidR="00A018B9">
              <w:rPr>
                <w:rFonts w:ascii="Montserrat" w:hAnsi="Montserrat" w:cs="Arial"/>
                <w:szCs w:val="20"/>
              </w:rPr>
              <w:t>.</w:t>
            </w:r>
          </w:p>
        </w:tc>
      </w:tr>
    </w:tbl>
    <w:p w14:paraId="424A29C8" w14:textId="77777777" w:rsidR="00B80D24" w:rsidRPr="00D01F88" w:rsidRDefault="00B80D24" w:rsidP="008A0D70">
      <w:pPr>
        <w:rPr>
          <w:rFonts w:ascii="Montserrat" w:hAnsi="Montserrat"/>
        </w:rPr>
      </w:pPr>
    </w:p>
    <w:p w14:paraId="3231AAE9" w14:textId="77777777" w:rsidR="00B80D24" w:rsidRPr="00D01F88" w:rsidRDefault="00B80D24" w:rsidP="00B80D24">
      <w:pPr>
        <w:rPr>
          <w:rFonts w:ascii="Montserrat" w:hAnsi="Montserrat"/>
        </w:rPr>
      </w:pPr>
    </w:p>
    <w:p w14:paraId="36766A89" w14:textId="77777777" w:rsidR="00B80D24" w:rsidRPr="00D01F88" w:rsidRDefault="00B80D24" w:rsidP="00B80D24">
      <w:pPr>
        <w:rPr>
          <w:rFonts w:ascii="Montserrat" w:hAnsi="Montserrat"/>
        </w:rPr>
      </w:pPr>
    </w:p>
    <w:p w14:paraId="77E1E4F4" w14:textId="77777777" w:rsidR="00B80D24" w:rsidRPr="00D01F88" w:rsidRDefault="00B80D24" w:rsidP="00B80D24">
      <w:pPr>
        <w:rPr>
          <w:rFonts w:ascii="Montserrat" w:hAnsi="Montserrat"/>
        </w:rPr>
      </w:pPr>
    </w:p>
    <w:p w14:paraId="482D9171" w14:textId="77777777" w:rsidR="00B80D24" w:rsidRPr="00D01F88" w:rsidRDefault="00B80D24" w:rsidP="00B80D24">
      <w:pPr>
        <w:rPr>
          <w:rFonts w:ascii="Montserrat" w:hAnsi="Montserrat"/>
        </w:rPr>
      </w:pPr>
    </w:p>
    <w:p w14:paraId="173185ED" w14:textId="77777777" w:rsidR="00B80D24" w:rsidRPr="00D01F88" w:rsidRDefault="00B80D24" w:rsidP="00B80D24">
      <w:pPr>
        <w:rPr>
          <w:rFonts w:ascii="Montserrat" w:hAnsi="Montserrat"/>
        </w:rPr>
      </w:pPr>
    </w:p>
    <w:p w14:paraId="61EBA1D3" w14:textId="77777777" w:rsidR="00B80D24" w:rsidRPr="00D01F88" w:rsidRDefault="00B80D24" w:rsidP="00B80D24">
      <w:pPr>
        <w:rPr>
          <w:rFonts w:ascii="Montserrat" w:hAnsi="Montserrat"/>
        </w:rPr>
      </w:pPr>
    </w:p>
    <w:p w14:paraId="27ABF57E" w14:textId="77777777" w:rsidR="00B80D24" w:rsidRPr="00D01F88" w:rsidRDefault="00B80D24" w:rsidP="00B80D24">
      <w:pPr>
        <w:rPr>
          <w:rFonts w:ascii="Montserrat" w:hAnsi="Montserrat"/>
        </w:rPr>
      </w:pPr>
    </w:p>
    <w:tbl>
      <w:tblPr>
        <w:tblStyle w:val="TableGrid"/>
        <w:tblpPr w:leftFromText="180" w:rightFromText="180" w:vertAnchor="text" w:horzAnchor="margin" w:tblpY="383"/>
        <w:tblW w:w="0" w:type="auto"/>
        <w:tblLook w:val="04A0" w:firstRow="1" w:lastRow="0" w:firstColumn="1" w:lastColumn="0" w:noHBand="0" w:noVBand="1"/>
      </w:tblPr>
      <w:tblGrid>
        <w:gridCol w:w="8897"/>
      </w:tblGrid>
      <w:tr w:rsidR="00F707DE" w:rsidRPr="00D01F88" w14:paraId="2D1560FE" w14:textId="77777777" w:rsidTr="001C22D9">
        <w:trPr>
          <w:trHeight w:val="416"/>
        </w:trPr>
        <w:tc>
          <w:tcPr>
            <w:tcW w:w="8897" w:type="dxa"/>
            <w:shd w:val="clear" w:color="auto" w:fill="001E62"/>
          </w:tcPr>
          <w:p w14:paraId="18812281" w14:textId="77777777" w:rsidR="00F707DE" w:rsidRPr="00D01F88" w:rsidRDefault="00F707DE" w:rsidP="001C22D9">
            <w:pPr>
              <w:rPr>
                <w:rFonts w:ascii="GT Sectra Fine BoldStd" w:hAnsi="GT Sectra Fine BoldStd" w:cs="Arial"/>
                <w:b/>
                <w:sz w:val="22"/>
                <w:szCs w:val="20"/>
                <w:lang w:eastAsia="en-US"/>
              </w:rPr>
            </w:pPr>
            <w:r w:rsidRPr="00D01F88">
              <w:rPr>
                <w:rFonts w:ascii="GT Sectra Fine BoldStd" w:hAnsi="GT Sectra Fine BoldStd" w:cs="Arial"/>
                <w:b/>
                <w:color w:val="FFFFFF" w:themeColor="background1"/>
                <w:sz w:val="22"/>
                <w:szCs w:val="20"/>
                <w:lang w:eastAsia="en-US"/>
              </w:rPr>
              <w:t xml:space="preserve">Knowledge/Qualifications/Skills/Experience required </w:t>
            </w:r>
          </w:p>
        </w:tc>
      </w:tr>
      <w:tr w:rsidR="00F707DE" w:rsidRPr="00D01F88" w14:paraId="79CFD347" w14:textId="77777777" w:rsidTr="001C22D9">
        <w:trPr>
          <w:trHeight w:val="1086"/>
        </w:trPr>
        <w:tc>
          <w:tcPr>
            <w:tcW w:w="8897" w:type="dxa"/>
          </w:tcPr>
          <w:p w14:paraId="2836B79B" w14:textId="77777777" w:rsidR="00F707DE" w:rsidRPr="00D925F7" w:rsidRDefault="00F707DE" w:rsidP="001C22D9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100" w:line="241" w:lineRule="atLeast"/>
              <w:rPr>
                <w:rFonts w:ascii="Montserrat" w:hAnsi="Montserrat" w:cs="Arial"/>
                <w:szCs w:val="20"/>
              </w:rPr>
            </w:pPr>
            <w:r w:rsidRPr="00D925F7">
              <w:rPr>
                <w:rFonts w:ascii="Montserrat" w:hAnsi="Montserrat" w:cs="Arial"/>
                <w:szCs w:val="20"/>
              </w:rPr>
              <w:t xml:space="preserve">Bachelor’s degree or equivalent experience. </w:t>
            </w:r>
          </w:p>
          <w:p w14:paraId="562E8C26" w14:textId="77777777" w:rsidR="00F707DE" w:rsidRDefault="00F707DE" w:rsidP="001C22D9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100" w:line="241" w:lineRule="atLeast"/>
              <w:rPr>
                <w:rFonts w:ascii="Montserrat" w:hAnsi="Montserrat" w:cs="Arial"/>
                <w:szCs w:val="20"/>
              </w:rPr>
            </w:pPr>
            <w:r w:rsidRPr="00D925F7">
              <w:rPr>
                <w:rFonts w:ascii="Montserrat" w:hAnsi="Montserrat" w:cs="Arial"/>
                <w:szCs w:val="20"/>
              </w:rPr>
              <w:t xml:space="preserve">Professional qualification or equivalent experience. </w:t>
            </w:r>
          </w:p>
          <w:p w14:paraId="302101D6" w14:textId="1C9BF628" w:rsidR="00843B9F" w:rsidRPr="00D925F7" w:rsidRDefault="00843B9F" w:rsidP="001C22D9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100" w:line="241" w:lineRule="atLeast"/>
              <w:rPr>
                <w:rFonts w:ascii="Montserrat" w:hAnsi="Montserrat" w:cs="Arial"/>
                <w:szCs w:val="20"/>
              </w:rPr>
            </w:pPr>
            <w:r>
              <w:rPr>
                <w:rFonts w:ascii="Montserrat" w:hAnsi="Montserrat" w:cs="Arial"/>
                <w:szCs w:val="20"/>
              </w:rPr>
              <w:t xml:space="preserve">Established, relevant </w:t>
            </w:r>
            <w:r w:rsidR="00A018B9">
              <w:rPr>
                <w:rFonts w:ascii="Montserrat" w:hAnsi="Montserrat" w:cs="Arial"/>
                <w:szCs w:val="20"/>
              </w:rPr>
              <w:t xml:space="preserve">(e.g. finance) </w:t>
            </w:r>
            <w:r>
              <w:rPr>
                <w:rFonts w:ascii="Montserrat" w:hAnsi="Montserrat" w:cs="Arial"/>
                <w:szCs w:val="20"/>
              </w:rPr>
              <w:t>media contacts</w:t>
            </w:r>
            <w:r w:rsidR="005707D2">
              <w:rPr>
                <w:rFonts w:ascii="Montserrat" w:hAnsi="Montserrat" w:cs="Arial"/>
                <w:szCs w:val="20"/>
              </w:rPr>
              <w:t>.</w:t>
            </w:r>
          </w:p>
          <w:p w14:paraId="52C37BA6" w14:textId="77777777" w:rsidR="00F707DE" w:rsidRPr="00D925F7" w:rsidRDefault="00F707DE" w:rsidP="001C22D9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100" w:line="241" w:lineRule="atLeast"/>
              <w:rPr>
                <w:rFonts w:ascii="Montserrat" w:hAnsi="Montserrat" w:cs="Arial"/>
                <w:szCs w:val="20"/>
              </w:rPr>
            </w:pPr>
            <w:r w:rsidRPr="00D925F7">
              <w:rPr>
                <w:rFonts w:ascii="Montserrat" w:hAnsi="Montserrat" w:cs="Arial"/>
                <w:szCs w:val="20"/>
              </w:rPr>
              <w:t xml:space="preserve">Excellent communication skills with the ability to engage a variety of audiences. </w:t>
            </w:r>
          </w:p>
          <w:p w14:paraId="306B7416" w14:textId="77777777" w:rsidR="00F707DE" w:rsidRPr="00D925F7" w:rsidRDefault="00F707DE" w:rsidP="001C22D9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100" w:line="241" w:lineRule="atLeast"/>
              <w:rPr>
                <w:rFonts w:ascii="Montserrat" w:hAnsi="Montserrat" w:cs="Arial"/>
                <w:szCs w:val="20"/>
              </w:rPr>
            </w:pPr>
            <w:r w:rsidRPr="00D925F7">
              <w:rPr>
                <w:rFonts w:ascii="Montserrat" w:hAnsi="Montserrat" w:cs="Arial"/>
                <w:szCs w:val="20"/>
              </w:rPr>
              <w:t xml:space="preserve">Excellent </w:t>
            </w:r>
            <w:proofErr w:type="spellStart"/>
            <w:r w:rsidRPr="00D925F7">
              <w:rPr>
                <w:rFonts w:ascii="Montserrat" w:hAnsi="Montserrat" w:cs="Arial"/>
                <w:szCs w:val="20"/>
              </w:rPr>
              <w:t>organisational</w:t>
            </w:r>
            <w:proofErr w:type="spellEnd"/>
            <w:r w:rsidRPr="00D925F7">
              <w:rPr>
                <w:rFonts w:ascii="Montserrat" w:hAnsi="Montserrat" w:cs="Arial"/>
                <w:szCs w:val="20"/>
              </w:rPr>
              <w:t xml:space="preserve"> skills and the ability to manage multiple internal and external stakeholders. </w:t>
            </w:r>
          </w:p>
          <w:p w14:paraId="25512F3C" w14:textId="77777777" w:rsidR="00F707DE" w:rsidRPr="00D925F7" w:rsidRDefault="00F707DE" w:rsidP="001C22D9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100" w:line="241" w:lineRule="atLeast"/>
              <w:rPr>
                <w:rFonts w:ascii="Montserrat" w:hAnsi="Montserrat" w:cs="Arial"/>
                <w:szCs w:val="20"/>
              </w:rPr>
            </w:pPr>
            <w:r w:rsidRPr="00D925F7">
              <w:rPr>
                <w:rFonts w:ascii="Montserrat" w:hAnsi="Montserrat" w:cs="Arial"/>
                <w:szCs w:val="20"/>
              </w:rPr>
              <w:t xml:space="preserve">Up-to-date knowledge of industry and technological advancements. </w:t>
            </w:r>
          </w:p>
          <w:p w14:paraId="368DCFF6" w14:textId="77777777" w:rsidR="00F707DE" w:rsidRPr="00D925F7" w:rsidRDefault="00F707DE" w:rsidP="001C22D9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100" w:line="241" w:lineRule="atLeast"/>
              <w:rPr>
                <w:rFonts w:ascii="Montserrat" w:hAnsi="Montserrat" w:cs="Arial"/>
                <w:szCs w:val="20"/>
              </w:rPr>
            </w:pPr>
            <w:r w:rsidRPr="00D925F7">
              <w:rPr>
                <w:rFonts w:ascii="Montserrat" w:hAnsi="Montserrat" w:cs="Arial"/>
                <w:szCs w:val="20"/>
              </w:rPr>
              <w:t xml:space="preserve">Knowledge of business education and competitor </w:t>
            </w:r>
            <w:proofErr w:type="spellStart"/>
            <w:r w:rsidRPr="00D925F7">
              <w:rPr>
                <w:rFonts w:ascii="Montserrat" w:hAnsi="Montserrat" w:cs="Arial"/>
                <w:szCs w:val="20"/>
              </w:rPr>
              <w:t>organisations</w:t>
            </w:r>
            <w:proofErr w:type="spellEnd"/>
            <w:r w:rsidRPr="00D925F7">
              <w:rPr>
                <w:rFonts w:ascii="Montserrat" w:hAnsi="Montserrat" w:cs="Arial"/>
                <w:szCs w:val="20"/>
              </w:rPr>
              <w:t xml:space="preserve">. </w:t>
            </w:r>
          </w:p>
          <w:p w14:paraId="796FEEEC" w14:textId="77777777" w:rsidR="00F707DE" w:rsidRPr="00D925F7" w:rsidRDefault="00F707DE" w:rsidP="001C22D9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100" w:line="241" w:lineRule="atLeast"/>
              <w:rPr>
                <w:rFonts w:ascii="Montserrat" w:hAnsi="Montserrat" w:cs="Arial"/>
                <w:szCs w:val="20"/>
              </w:rPr>
            </w:pPr>
            <w:r w:rsidRPr="00D925F7">
              <w:rPr>
                <w:rFonts w:ascii="Montserrat" w:hAnsi="Montserrat" w:cs="Arial"/>
                <w:szCs w:val="20"/>
              </w:rPr>
              <w:t xml:space="preserve">Experience of leading/playing a part in innovative projects, </w:t>
            </w:r>
            <w:proofErr w:type="gramStart"/>
            <w:r w:rsidRPr="00D925F7">
              <w:rPr>
                <w:rFonts w:ascii="Montserrat" w:hAnsi="Montserrat" w:cs="Arial"/>
                <w:szCs w:val="20"/>
              </w:rPr>
              <w:t>campaigns</w:t>
            </w:r>
            <w:proofErr w:type="gramEnd"/>
            <w:r w:rsidRPr="00D925F7">
              <w:rPr>
                <w:rFonts w:ascii="Montserrat" w:hAnsi="Montserrat" w:cs="Arial"/>
                <w:szCs w:val="20"/>
              </w:rPr>
              <w:t xml:space="preserve"> or initiatives. </w:t>
            </w:r>
          </w:p>
          <w:p w14:paraId="562DDCC7" w14:textId="77777777" w:rsidR="00F707DE" w:rsidRPr="00D925F7" w:rsidRDefault="00F707DE" w:rsidP="001C22D9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100" w:line="241" w:lineRule="atLeast"/>
              <w:rPr>
                <w:rFonts w:ascii="Montserrat" w:hAnsi="Montserrat" w:cs="Arial"/>
                <w:szCs w:val="20"/>
              </w:rPr>
            </w:pPr>
            <w:r w:rsidRPr="00D925F7">
              <w:rPr>
                <w:rFonts w:ascii="Montserrat" w:hAnsi="Montserrat" w:cs="Arial"/>
                <w:szCs w:val="20"/>
              </w:rPr>
              <w:t xml:space="preserve">Experience of managing contractors and/or agencies. </w:t>
            </w:r>
          </w:p>
          <w:p w14:paraId="387BA0AD" w14:textId="77777777" w:rsidR="00F707DE" w:rsidRPr="00D01F88" w:rsidRDefault="00F707DE" w:rsidP="001C22D9">
            <w:pPr>
              <w:pStyle w:val="ListParagraph"/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100" w:line="241" w:lineRule="atLeast"/>
              <w:ind w:left="360"/>
              <w:rPr>
                <w:rFonts w:ascii="Montserrat" w:hAnsi="Montserrat" w:cs="Arial"/>
                <w:szCs w:val="20"/>
              </w:rPr>
            </w:pPr>
            <w:r w:rsidRPr="00D925F7">
              <w:rPr>
                <w:rFonts w:ascii="Montserrat" w:hAnsi="Montserrat" w:cs="Arial"/>
                <w:szCs w:val="20"/>
              </w:rPr>
              <w:t>Financial management experience and commercial acumen.</w:t>
            </w:r>
          </w:p>
        </w:tc>
      </w:tr>
    </w:tbl>
    <w:p w14:paraId="0AF5B473" w14:textId="77777777" w:rsidR="00B80D24" w:rsidRPr="00D01F88" w:rsidRDefault="00B80D24" w:rsidP="00B80D24">
      <w:pPr>
        <w:rPr>
          <w:rFonts w:ascii="Montserrat" w:hAnsi="Montserrat"/>
        </w:rPr>
      </w:pPr>
    </w:p>
    <w:p w14:paraId="0F1852CF" w14:textId="77777777" w:rsidR="00B80D24" w:rsidRPr="00D01F88" w:rsidRDefault="00B80D24" w:rsidP="00B80D24">
      <w:pPr>
        <w:rPr>
          <w:rFonts w:ascii="Montserrat" w:hAnsi="Montserrat"/>
        </w:rPr>
      </w:pPr>
    </w:p>
    <w:p w14:paraId="332D7710" w14:textId="77777777" w:rsidR="00B80D24" w:rsidRPr="00D01F88" w:rsidRDefault="00B80D24" w:rsidP="00B80D24">
      <w:pPr>
        <w:rPr>
          <w:rFonts w:ascii="Montserrat" w:hAnsi="Montserrat"/>
        </w:rPr>
      </w:pPr>
    </w:p>
    <w:p w14:paraId="723D6C90" w14:textId="77777777" w:rsidR="00D01F88" w:rsidRPr="00D01F88" w:rsidRDefault="00D01F88" w:rsidP="00B80D24">
      <w:pPr>
        <w:rPr>
          <w:rFonts w:ascii="Montserrat" w:hAnsi="Montserrat"/>
        </w:rPr>
      </w:pPr>
    </w:p>
    <w:p w14:paraId="397AC2A7" w14:textId="77777777" w:rsidR="00D01F88" w:rsidRPr="00D01F88" w:rsidRDefault="00D01F88" w:rsidP="00B80D24">
      <w:pPr>
        <w:rPr>
          <w:rFonts w:ascii="Montserrat" w:hAnsi="Montserrat"/>
        </w:rPr>
      </w:pPr>
    </w:p>
    <w:p w14:paraId="18D2F27C" w14:textId="77777777" w:rsidR="00D01F88" w:rsidRPr="00D01F88" w:rsidRDefault="00D01F88" w:rsidP="00B80D24">
      <w:pPr>
        <w:rPr>
          <w:rFonts w:ascii="Montserrat" w:hAnsi="Montserrat"/>
        </w:rPr>
      </w:pPr>
    </w:p>
    <w:p w14:paraId="6903EC98" w14:textId="77777777" w:rsidR="00D01F88" w:rsidRPr="00D01F88" w:rsidRDefault="00D01F88" w:rsidP="00B80D24">
      <w:pPr>
        <w:rPr>
          <w:rFonts w:ascii="Montserrat" w:hAnsi="Montserrat"/>
        </w:rPr>
      </w:pPr>
    </w:p>
    <w:p w14:paraId="569881EC" w14:textId="77777777" w:rsidR="00D01F88" w:rsidRPr="00D01F88" w:rsidRDefault="00D01F88" w:rsidP="00B80D24">
      <w:pPr>
        <w:rPr>
          <w:rFonts w:ascii="Montserrat" w:hAnsi="Montserrat"/>
        </w:rPr>
      </w:pPr>
    </w:p>
    <w:p w14:paraId="33BD1A7E" w14:textId="77777777" w:rsidR="00D01F88" w:rsidRPr="00D01F88" w:rsidRDefault="00D01F88" w:rsidP="00B80D24">
      <w:pPr>
        <w:rPr>
          <w:rFonts w:ascii="Montserrat" w:hAnsi="Montserrat"/>
        </w:rPr>
      </w:pPr>
    </w:p>
    <w:tbl>
      <w:tblPr>
        <w:tblStyle w:val="TableGrid"/>
        <w:tblpPr w:leftFromText="180" w:rightFromText="180" w:vertAnchor="text" w:horzAnchor="margin" w:tblpY="284"/>
        <w:tblW w:w="0" w:type="auto"/>
        <w:tblLook w:val="04A0" w:firstRow="1" w:lastRow="0" w:firstColumn="1" w:lastColumn="0" w:noHBand="0" w:noVBand="1"/>
      </w:tblPr>
      <w:tblGrid>
        <w:gridCol w:w="2263"/>
        <w:gridCol w:w="3969"/>
      </w:tblGrid>
      <w:tr w:rsidR="00B074DB" w14:paraId="0159A21C" w14:textId="77777777" w:rsidTr="00B074DB">
        <w:trPr>
          <w:trHeight w:val="482"/>
        </w:trPr>
        <w:tc>
          <w:tcPr>
            <w:tcW w:w="2263" w:type="dxa"/>
            <w:shd w:val="clear" w:color="auto" w:fill="001E62"/>
          </w:tcPr>
          <w:tbl>
            <w:tblPr>
              <w:tblStyle w:val="TableGrid"/>
              <w:tblpPr w:leftFromText="180" w:rightFromText="180" w:vertAnchor="text" w:horzAnchor="margin" w:tblpY="15"/>
              <w:tblW w:w="0" w:type="auto"/>
              <w:tblLook w:val="04A0" w:firstRow="1" w:lastRow="0" w:firstColumn="1" w:lastColumn="0" w:noHBand="0" w:noVBand="1"/>
            </w:tblPr>
            <w:tblGrid>
              <w:gridCol w:w="2037"/>
            </w:tblGrid>
            <w:tr w:rsidR="00F707DE" w14:paraId="61BFE9B6" w14:textId="77777777" w:rsidTr="00F707DE">
              <w:trPr>
                <w:trHeight w:val="416"/>
              </w:trPr>
              <w:tc>
                <w:tcPr>
                  <w:tcW w:w="2037" w:type="dxa"/>
                  <w:shd w:val="clear" w:color="auto" w:fill="001E62"/>
                </w:tcPr>
                <w:p w14:paraId="44072915" w14:textId="77777777" w:rsidR="00F707DE" w:rsidRPr="00B80D24" w:rsidRDefault="00F707DE" w:rsidP="00F707DE">
                  <w:pPr>
                    <w:rPr>
                      <w:rFonts w:ascii="GT Sectra Fine BoldStd" w:hAnsi="GT Sectra Fine BoldStd" w:cs="Arial"/>
                      <w:b/>
                      <w:sz w:val="22"/>
                      <w:szCs w:val="20"/>
                      <w:lang w:eastAsia="en-US"/>
                    </w:rPr>
                  </w:pPr>
                  <w:r w:rsidRPr="00B80D24">
                    <w:rPr>
                      <w:rFonts w:ascii="GT Sectra Fine BoldStd" w:hAnsi="GT Sectra Fine BoldStd" w:cs="Arial"/>
                      <w:b/>
                      <w:color w:val="FFFFFF" w:themeColor="background1"/>
                      <w:sz w:val="22"/>
                      <w:szCs w:val="20"/>
                      <w:lang w:eastAsia="en-US"/>
                    </w:rPr>
                    <w:t xml:space="preserve">Resources including team management </w:t>
                  </w:r>
                </w:p>
              </w:tc>
            </w:tr>
            <w:tr w:rsidR="00F707DE" w14:paraId="7EC185A0" w14:textId="77777777" w:rsidTr="00F707DE">
              <w:trPr>
                <w:trHeight w:val="1086"/>
              </w:trPr>
              <w:tc>
                <w:tcPr>
                  <w:tcW w:w="2037" w:type="dxa"/>
                </w:tcPr>
                <w:p w14:paraId="1A75D837" w14:textId="77777777" w:rsidR="00F707DE" w:rsidRPr="008F12C7" w:rsidRDefault="00F707DE" w:rsidP="00F707DE">
                  <w:pPr>
                    <w:rPr>
                      <w:rFonts w:ascii="HelveticaNeueLT Std" w:hAnsi="HelveticaNeueLT Std" w:cs="Arial"/>
                      <w:b/>
                      <w:sz w:val="22"/>
                      <w:szCs w:val="20"/>
                      <w:lang w:eastAsia="en-US"/>
                    </w:rPr>
                  </w:pPr>
                  <w:r>
                    <w:rPr>
                      <w:rFonts w:ascii="HelveticaNeueLT Std" w:hAnsi="HelveticaNeueLT Std" w:cs="Arial"/>
                      <w:b/>
                      <w:sz w:val="22"/>
                      <w:szCs w:val="20"/>
                      <w:lang w:eastAsia="en-US"/>
                    </w:rPr>
                    <w:t>N/A</w:t>
                  </w:r>
                </w:p>
                <w:p w14:paraId="35F47B71" w14:textId="77777777" w:rsidR="00F707DE" w:rsidRPr="008F12C7" w:rsidRDefault="00F707DE" w:rsidP="00F707DE">
                  <w:pPr>
                    <w:rPr>
                      <w:rFonts w:ascii="HelveticaNeueLT Std" w:hAnsi="HelveticaNeueLT Std" w:cs="Arial"/>
                      <w:b/>
                      <w:sz w:val="22"/>
                      <w:szCs w:val="20"/>
                      <w:lang w:eastAsia="en-US"/>
                    </w:rPr>
                  </w:pPr>
                </w:p>
                <w:p w14:paraId="7F306022" w14:textId="77777777" w:rsidR="00F707DE" w:rsidRPr="008F12C7" w:rsidRDefault="00F707DE" w:rsidP="00F707DE">
                  <w:pPr>
                    <w:rPr>
                      <w:rFonts w:ascii="HelveticaNeueLT Std" w:hAnsi="HelveticaNeueLT Std" w:cs="Arial"/>
                      <w:b/>
                      <w:sz w:val="22"/>
                      <w:szCs w:val="20"/>
                      <w:lang w:eastAsia="en-US"/>
                    </w:rPr>
                  </w:pPr>
                </w:p>
                <w:p w14:paraId="7DE5007E" w14:textId="77777777" w:rsidR="00F707DE" w:rsidRPr="008F12C7" w:rsidRDefault="00F707DE" w:rsidP="00F707DE">
                  <w:pPr>
                    <w:rPr>
                      <w:rFonts w:ascii="HelveticaNeueLT Std" w:hAnsi="HelveticaNeueLT Std" w:cs="Arial"/>
                      <w:b/>
                      <w:sz w:val="22"/>
                      <w:szCs w:val="20"/>
                      <w:lang w:eastAsia="en-US"/>
                    </w:rPr>
                  </w:pPr>
                </w:p>
                <w:p w14:paraId="5550E3A0" w14:textId="77777777" w:rsidR="00F707DE" w:rsidRPr="008F12C7" w:rsidRDefault="00F707DE" w:rsidP="00F707DE">
                  <w:pPr>
                    <w:rPr>
                      <w:rFonts w:ascii="HelveticaNeueLT Std" w:hAnsi="HelveticaNeueLT Std" w:cs="Arial"/>
                      <w:b/>
                      <w:sz w:val="22"/>
                      <w:szCs w:val="20"/>
                      <w:lang w:eastAsia="en-US"/>
                    </w:rPr>
                  </w:pPr>
                </w:p>
                <w:p w14:paraId="1B3942B9" w14:textId="77777777" w:rsidR="00F707DE" w:rsidRPr="008F12C7" w:rsidRDefault="00F707DE" w:rsidP="00F707DE">
                  <w:pPr>
                    <w:rPr>
                      <w:rFonts w:ascii="HelveticaNeueLT Std" w:hAnsi="HelveticaNeueLT Std" w:cs="Arial"/>
                      <w:b/>
                      <w:sz w:val="22"/>
                      <w:szCs w:val="20"/>
                      <w:lang w:eastAsia="en-US"/>
                    </w:rPr>
                  </w:pPr>
                </w:p>
              </w:tc>
            </w:tr>
          </w:tbl>
          <w:p w14:paraId="22F7063D" w14:textId="77777777" w:rsidR="00B074DB" w:rsidRPr="00B80D24" w:rsidRDefault="00B074DB" w:rsidP="00B074DB">
            <w:pPr>
              <w:rPr>
                <w:rFonts w:ascii="GT Sectra Fine Bold" w:hAnsi="GT Sectra Fine Bold" w:cs="Arial"/>
                <w:b/>
                <w:color w:val="FFFFFF" w:themeColor="background1"/>
                <w:sz w:val="22"/>
                <w:szCs w:val="20"/>
                <w:lang w:eastAsia="en-US"/>
              </w:rPr>
            </w:pPr>
            <w:r w:rsidRPr="00B80D24">
              <w:rPr>
                <w:rFonts w:ascii="GT Sectra Fine Bold" w:hAnsi="GT Sectra Fine Bold" w:cs="Arial"/>
                <w:b/>
                <w:color w:val="FFFFFF" w:themeColor="background1"/>
                <w:sz w:val="22"/>
                <w:szCs w:val="20"/>
                <w:lang w:eastAsia="en-US"/>
              </w:rPr>
              <w:lastRenderedPageBreak/>
              <w:t>Staff</w:t>
            </w:r>
          </w:p>
        </w:tc>
        <w:tc>
          <w:tcPr>
            <w:tcW w:w="3969" w:type="dxa"/>
          </w:tcPr>
          <w:p w14:paraId="79B72028" w14:textId="77777777" w:rsidR="00B074DB" w:rsidRPr="008F12C7" w:rsidRDefault="00B074DB" w:rsidP="00B074DB">
            <w:pPr>
              <w:rPr>
                <w:rFonts w:ascii="HelveticaNeueLT Std" w:hAnsi="HelveticaNeueLT Std" w:cs="Arial"/>
                <w:b/>
                <w:sz w:val="22"/>
                <w:szCs w:val="20"/>
                <w:lang w:eastAsia="en-US"/>
              </w:rPr>
            </w:pPr>
            <w:r>
              <w:rPr>
                <w:rFonts w:ascii="HelveticaNeueLT Std" w:hAnsi="HelveticaNeueLT Std" w:cs="Arial"/>
                <w:b/>
                <w:sz w:val="22"/>
                <w:szCs w:val="20"/>
                <w:lang w:eastAsia="en-US"/>
              </w:rPr>
              <w:lastRenderedPageBreak/>
              <w:t>N/A</w:t>
            </w:r>
          </w:p>
        </w:tc>
      </w:tr>
      <w:tr w:rsidR="00B074DB" w14:paraId="1A4E59DD" w14:textId="77777777" w:rsidTr="00B074DB">
        <w:trPr>
          <w:trHeight w:val="482"/>
        </w:trPr>
        <w:tc>
          <w:tcPr>
            <w:tcW w:w="2263" w:type="dxa"/>
            <w:shd w:val="clear" w:color="auto" w:fill="001E62"/>
          </w:tcPr>
          <w:p w14:paraId="66ACBE26" w14:textId="77777777" w:rsidR="00B074DB" w:rsidRPr="00B80D24" w:rsidRDefault="00B074DB" w:rsidP="00B074DB">
            <w:pPr>
              <w:rPr>
                <w:rFonts w:ascii="GT Sectra Fine Bold" w:hAnsi="GT Sectra Fine Bold" w:cs="Arial"/>
                <w:b/>
                <w:color w:val="FFFFFF" w:themeColor="background1"/>
                <w:sz w:val="22"/>
                <w:szCs w:val="20"/>
                <w:lang w:eastAsia="en-US"/>
              </w:rPr>
            </w:pPr>
            <w:r w:rsidRPr="00B80D24">
              <w:rPr>
                <w:rFonts w:ascii="GT Sectra Fine Bold" w:hAnsi="GT Sectra Fine Bold" w:cs="Arial"/>
                <w:b/>
                <w:color w:val="FFFFFF" w:themeColor="background1"/>
                <w:sz w:val="22"/>
                <w:szCs w:val="20"/>
                <w:lang w:eastAsia="en-US"/>
              </w:rPr>
              <w:t>Budgets</w:t>
            </w:r>
          </w:p>
        </w:tc>
        <w:tc>
          <w:tcPr>
            <w:tcW w:w="3969" w:type="dxa"/>
          </w:tcPr>
          <w:p w14:paraId="0C079791" w14:textId="77777777" w:rsidR="00B074DB" w:rsidRPr="008F12C7" w:rsidRDefault="00B074DB" w:rsidP="00B074DB">
            <w:pPr>
              <w:rPr>
                <w:rFonts w:ascii="HelveticaNeueLT Std" w:hAnsi="HelveticaNeueLT Std" w:cs="Arial"/>
                <w:b/>
                <w:sz w:val="22"/>
                <w:szCs w:val="20"/>
                <w:lang w:eastAsia="en-US"/>
              </w:rPr>
            </w:pPr>
            <w:r>
              <w:rPr>
                <w:rFonts w:ascii="HelveticaNeueLT Std" w:hAnsi="HelveticaNeueLT Std" w:cs="Arial"/>
                <w:b/>
                <w:sz w:val="22"/>
                <w:szCs w:val="20"/>
                <w:lang w:eastAsia="en-US"/>
              </w:rPr>
              <w:t>N/A</w:t>
            </w:r>
          </w:p>
        </w:tc>
      </w:tr>
      <w:tr w:rsidR="00B074DB" w14:paraId="0179FE95" w14:textId="77777777" w:rsidTr="00B074DB">
        <w:trPr>
          <w:trHeight w:val="482"/>
        </w:trPr>
        <w:tc>
          <w:tcPr>
            <w:tcW w:w="2263" w:type="dxa"/>
            <w:shd w:val="clear" w:color="auto" w:fill="001E62"/>
          </w:tcPr>
          <w:p w14:paraId="4ADA3200" w14:textId="77777777" w:rsidR="00B074DB" w:rsidRPr="00B80D24" w:rsidRDefault="00B074DB" w:rsidP="00B074DB">
            <w:pPr>
              <w:rPr>
                <w:rFonts w:ascii="GT Sectra Fine Bold" w:hAnsi="GT Sectra Fine Bold" w:cs="Arial"/>
                <w:b/>
                <w:color w:val="FFFFFF" w:themeColor="background1"/>
                <w:sz w:val="22"/>
                <w:szCs w:val="20"/>
                <w:lang w:eastAsia="en-US"/>
              </w:rPr>
            </w:pPr>
            <w:r w:rsidRPr="00B80D24">
              <w:rPr>
                <w:rFonts w:ascii="GT Sectra Fine Bold" w:hAnsi="GT Sectra Fine Bold" w:cs="Arial"/>
                <w:b/>
                <w:color w:val="FFFFFF" w:themeColor="background1"/>
                <w:sz w:val="22"/>
                <w:szCs w:val="20"/>
                <w:lang w:eastAsia="en-US"/>
              </w:rPr>
              <w:t>Date Updated</w:t>
            </w:r>
          </w:p>
        </w:tc>
        <w:tc>
          <w:tcPr>
            <w:tcW w:w="3969" w:type="dxa"/>
          </w:tcPr>
          <w:p w14:paraId="2FBD051D" w14:textId="55316AC0" w:rsidR="00B074DB" w:rsidRPr="008F12C7" w:rsidRDefault="00A018B9" w:rsidP="00B074DB">
            <w:pPr>
              <w:rPr>
                <w:rFonts w:ascii="HelveticaNeueLT Std" w:hAnsi="HelveticaNeueLT Std" w:cs="Arial"/>
                <w:b/>
                <w:sz w:val="22"/>
                <w:szCs w:val="20"/>
                <w:lang w:eastAsia="en-US"/>
              </w:rPr>
            </w:pPr>
            <w:r>
              <w:rPr>
                <w:rFonts w:ascii="HelveticaNeueLT Std" w:hAnsi="HelveticaNeueLT Std" w:cs="Arial"/>
                <w:b/>
                <w:sz w:val="22"/>
                <w:szCs w:val="20"/>
                <w:lang w:eastAsia="en-US"/>
              </w:rPr>
              <w:t>06</w:t>
            </w:r>
            <w:r w:rsidR="00B074DB">
              <w:rPr>
                <w:rFonts w:ascii="HelveticaNeueLT Std" w:hAnsi="HelveticaNeueLT Std" w:cs="Arial"/>
                <w:b/>
                <w:sz w:val="22"/>
                <w:szCs w:val="20"/>
                <w:lang w:eastAsia="en-US"/>
              </w:rPr>
              <w:t>/0</w:t>
            </w:r>
            <w:r>
              <w:rPr>
                <w:rFonts w:ascii="HelveticaNeueLT Std" w:hAnsi="HelveticaNeueLT Std" w:cs="Arial"/>
                <w:b/>
                <w:sz w:val="22"/>
                <w:szCs w:val="20"/>
                <w:lang w:eastAsia="en-US"/>
              </w:rPr>
              <w:t>1</w:t>
            </w:r>
            <w:r w:rsidR="00B074DB">
              <w:rPr>
                <w:rFonts w:ascii="HelveticaNeueLT Std" w:hAnsi="HelveticaNeueLT Std" w:cs="Arial"/>
                <w:b/>
                <w:sz w:val="22"/>
                <w:szCs w:val="20"/>
                <w:lang w:eastAsia="en-US"/>
              </w:rPr>
              <w:t>/2</w:t>
            </w:r>
            <w:r>
              <w:rPr>
                <w:rFonts w:ascii="HelveticaNeueLT Std" w:hAnsi="HelveticaNeueLT Std" w:cs="Arial"/>
                <w:b/>
                <w:sz w:val="22"/>
                <w:szCs w:val="20"/>
                <w:lang w:eastAsia="en-US"/>
              </w:rPr>
              <w:t>5</w:t>
            </w:r>
          </w:p>
        </w:tc>
      </w:tr>
    </w:tbl>
    <w:p w14:paraId="78AE32DB" w14:textId="77777777" w:rsidR="00D01F88" w:rsidRDefault="00D01F88" w:rsidP="00B80D24"/>
    <w:p w14:paraId="4DE1E8A7" w14:textId="77777777" w:rsidR="00D01F88" w:rsidRDefault="00D01F88" w:rsidP="00B80D24"/>
    <w:p w14:paraId="6EA73A7D" w14:textId="77777777" w:rsidR="00D01F88" w:rsidRPr="00B80D24" w:rsidRDefault="00D01F88" w:rsidP="00B80D24"/>
    <w:p w14:paraId="207BB5DD" w14:textId="77777777" w:rsidR="00B80D24" w:rsidRDefault="00B80D24" w:rsidP="00B80D24"/>
    <w:p w14:paraId="44FC9ADA" w14:textId="77777777" w:rsidR="00D01F88" w:rsidRDefault="00D01F88" w:rsidP="00B80D24"/>
    <w:p w14:paraId="701CD9EF" w14:textId="77777777" w:rsidR="00D01F88" w:rsidRDefault="00D01F88" w:rsidP="00B80D24"/>
    <w:p w14:paraId="1DE19D7D" w14:textId="77777777" w:rsidR="00D01F88" w:rsidRDefault="00D01F88" w:rsidP="00B80D24"/>
    <w:p w14:paraId="575AA483" w14:textId="77777777" w:rsidR="00B80D24" w:rsidRPr="00B80D24" w:rsidRDefault="00B80D24" w:rsidP="00B80D24"/>
    <w:sectPr w:rsidR="00B80D24" w:rsidRPr="00B80D24" w:rsidSect="0023349D">
      <w:footerReference w:type="default" r:id="rId11"/>
      <w:headerReference w:type="first" r:id="rId12"/>
      <w:pgSz w:w="11901" w:h="16840"/>
      <w:pgMar w:top="851" w:right="1134" w:bottom="1134" w:left="1134" w:header="73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C3F61" w14:textId="77777777" w:rsidR="00DF4ACC" w:rsidRDefault="00DF4ACC" w:rsidP="006E667B">
      <w:r>
        <w:separator/>
      </w:r>
    </w:p>
    <w:p w14:paraId="45C81958" w14:textId="77777777" w:rsidR="00DF4ACC" w:rsidRDefault="00DF4ACC" w:rsidP="006E667B"/>
    <w:p w14:paraId="28812C26" w14:textId="77777777" w:rsidR="00DF4ACC" w:rsidRDefault="00DF4ACC" w:rsidP="006E667B"/>
  </w:endnote>
  <w:endnote w:type="continuationSeparator" w:id="0">
    <w:p w14:paraId="2B5B30F1" w14:textId="77777777" w:rsidR="00DF4ACC" w:rsidRDefault="00DF4ACC" w:rsidP="006E667B">
      <w:r>
        <w:continuationSeparator/>
      </w:r>
    </w:p>
    <w:p w14:paraId="647151CF" w14:textId="77777777" w:rsidR="00DF4ACC" w:rsidRDefault="00DF4ACC" w:rsidP="006E667B"/>
    <w:p w14:paraId="6A5C5E3E" w14:textId="77777777" w:rsidR="00DF4ACC" w:rsidRDefault="00DF4ACC" w:rsidP="006E66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Times New Roman (Headings CS)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HelveticaNeueLT-Roman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elveticaNeueLT Std Lt"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GT Sectra Fine Bold Std">
    <w:altName w:val="Times New Roman"/>
    <w:panose1 w:val="00000000000000000000"/>
    <w:charset w:val="00"/>
    <w:family w:val="roman"/>
    <w:notTrueType/>
    <w:pitch w:val="default"/>
  </w:font>
  <w:font w:name="HelveticaNeueLT Std"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GT Sectra Fine Bold">
    <w:panose1 w:val="000008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GT Sectra Fine BoldStd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7902F" w14:textId="77777777" w:rsidR="00552434" w:rsidRDefault="00D53881" w:rsidP="006E667B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0D47E5">
      <w:rPr>
        <w:noProof/>
      </w:rPr>
      <w:t>4</w:t>
    </w:r>
    <w:r>
      <w:rPr>
        <w:noProof/>
      </w:rPr>
      <w:fldChar w:fldCharType="end"/>
    </w:r>
  </w:p>
  <w:p w14:paraId="6A231F55" w14:textId="77777777" w:rsidR="0039778B" w:rsidRDefault="0039778B" w:rsidP="006E667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8F2CC" w14:textId="77777777" w:rsidR="00DF4ACC" w:rsidRDefault="00DF4ACC" w:rsidP="006E667B">
      <w:r>
        <w:separator/>
      </w:r>
    </w:p>
    <w:p w14:paraId="76A7459C" w14:textId="77777777" w:rsidR="00DF4ACC" w:rsidRDefault="00DF4ACC" w:rsidP="006E667B"/>
    <w:p w14:paraId="0A267925" w14:textId="77777777" w:rsidR="00DF4ACC" w:rsidRDefault="00DF4ACC" w:rsidP="006E667B"/>
  </w:footnote>
  <w:footnote w:type="continuationSeparator" w:id="0">
    <w:p w14:paraId="4EE47524" w14:textId="77777777" w:rsidR="00DF4ACC" w:rsidRDefault="00DF4ACC" w:rsidP="006E667B">
      <w:r>
        <w:continuationSeparator/>
      </w:r>
    </w:p>
    <w:p w14:paraId="2D6ED8A5" w14:textId="77777777" w:rsidR="00DF4ACC" w:rsidRDefault="00DF4ACC" w:rsidP="006E667B"/>
    <w:p w14:paraId="107A0CD5" w14:textId="77777777" w:rsidR="00DF4ACC" w:rsidRDefault="00DF4ACC" w:rsidP="006E667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8BA17" w14:textId="77777777" w:rsidR="00B80D24" w:rsidRPr="00B80D24" w:rsidRDefault="00B80D24" w:rsidP="00B80D24">
    <w:pPr>
      <w:tabs>
        <w:tab w:val="left" w:pos="301"/>
        <w:tab w:val="center" w:pos="4816"/>
      </w:tabs>
      <w:rPr>
        <w:rFonts w:ascii="GT Sectra Fine Bold Std" w:hAnsi="GT Sectra Fine Bold Std"/>
        <w:b/>
        <w:sz w:val="48"/>
      </w:rPr>
    </w:pPr>
    <w:r>
      <w:rPr>
        <w:rFonts w:ascii="GT Sectra Fine Bold Std" w:hAnsi="GT Sectra Fine Bold Std"/>
        <w:b/>
        <w:sz w:val="48"/>
      </w:rPr>
      <w:tab/>
    </w:r>
    <w:r>
      <w:rPr>
        <w:noProof/>
        <w:lang w:val="en-GB" w:eastAsia="en-GB"/>
      </w:rPr>
      <w:drawing>
        <wp:anchor distT="0" distB="0" distL="114300" distR="114300" simplePos="0" relativeHeight="251659264" behindDoc="1" locked="1" layoutInCell="1" allowOverlap="1" wp14:anchorId="698AF07D" wp14:editId="1238C999">
          <wp:simplePos x="0" y="0"/>
          <wp:positionH relativeFrom="page">
            <wp:posOffset>474980</wp:posOffset>
          </wp:positionH>
          <wp:positionV relativeFrom="page">
            <wp:posOffset>287020</wp:posOffset>
          </wp:positionV>
          <wp:extent cx="899795" cy="899795"/>
          <wp:effectExtent l="0" t="0" r="1905" b="190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BS_Standard_Logo_RGB_A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9795" cy="899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GT Sectra Fine Bold Std" w:hAnsi="GT Sectra Fine Bold Std"/>
        <w:b/>
        <w:sz w:val="48"/>
      </w:rPr>
      <w:tab/>
    </w:r>
    <w:r w:rsidRPr="00B80D24">
      <w:rPr>
        <w:rFonts w:ascii="GT Sectra Fine Bold Std" w:hAnsi="GT Sectra Fine Bold Std"/>
        <w:b/>
        <w:sz w:val="48"/>
      </w:rPr>
      <w:t>JOB DESCRIPTION</w:t>
    </w:r>
  </w:p>
  <w:p w14:paraId="4937D9C6" w14:textId="77777777" w:rsidR="00A26F3D" w:rsidRDefault="00A26F3D">
    <w:pPr>
      <w:pStyle w:val="Header"/>
    </w:pPr>
  </w:p>
  <w:p w14:paraId="7EAA5D76" w14:textId="77777777" w:rsidR="0094749E" w:rsidRDefault="009474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5F0BA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CA683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74E0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70A318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E3444A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A646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E5274C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  <w:color w:val="C8103E"/>
      </w:rPr>
    </w:lvl>
  </w:abstractNum>
  <w:abstractNum w:abstractNumId="7" w15:restartNumberingAfterBreak="0">
    <w:nsid w:val="FFFFFF83"/>
    <w:multiLevelType w:val="singleLevel"/>
    <w:tmpl w:val="33885ED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color w:val="C8103E"/>
      </w:rPr>
    </w:lvl>
  </w:abstractNum>
  <w:abstractNum w:abstractNumId="8" w15:restartNumberingAfterBreak="0">
    <w:nsid w:val="FFFFFF88"/>
    <w:multiLevelType w:val="singleLevel"/>
    <w:tmpl w:val="1EC26F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4677E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C8103E"/>
      </w:rPr>
    </w:lvl>
  </w:abstractNum>
  <w:abstractNum w:abstractNumId="10" w15:restartNumberingAfterBreak="0">
    <w:nsid w:val="02466AFA"/>
    <w:multiLevelType w:val="hybridMultilevel"/>
    <w:tmpl w:val="A72608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A6C71AC"/>
    <w:multiLevelType w:val="hybridMultilevel"/>
    <w:tmpl w:val="3A80D2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E922230"/>
    <w:multiLevelType w:val="hybridMultilevel"/>
    <w:tmpl w:val="68A637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8D72109"/>
    <w:multiLevelType w:val="hybridMultilevel"/>
    <w:tmpl w:val="0E1EE4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ADD408F"/>
    <w:multiLevelType w:val="hybridMultilevel"/>
    <w:tmpl w:val="114834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2A84B40"/>
    <w:multiLevelType w:val="hybridMultilevel"/>
    <w:tmpl w:val="4184B4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5D77032"/>
    <w:multiLevelType w:val="hybridMultilevel"/>
    <w:tmpl w:val="025024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84A5667"/>
    <w:multiLevelType w:val="hybridMultilevel"/>
    <w:tmpl w:val="01F2F5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8EE77A1"/>
    <w:multiLevelType w:val="hybridMultilevel"/>
    <w:tmpl w:val="10609E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ACB6F54"/>
    <w:multiLevelType w:val="hybridMultilevel"/>
    <w:tmpl w:val="4E00BD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D529C3"/>
    <w:multiLevelType w:val="hybridMultilevel"/>
    <w:tmpl w:val="2D883F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6BD37A3"/>
    <w:multiLevelType w:val="hybridMultilevel"/>
    <w:tmpl w:val="60FE64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7BF5CF4"/>
    <w:multiLevelType w:val="hybridMultilevel"/>
    <w:tmpl w:val="98C2B6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7E34288"/>
    <w:multiLevelType w:val="hybridMultilevel"/>
    <w:tmpl w:val="48AECD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E93C17"/>
    <w:multiLevelType w:val="hybridMultilevel"/>
    <w:tmpl w:val="FFE6D9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C511CE4"/>
    <w:multiLevelType w:val="hybridMultilevel"/>
    <w:tmpl w:val="28FA7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8D1C3B"/>
    <w:multiLevelType w:val="hybridMultilevel"/>
    <w:tmpl w:val="D3F628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0C17696"/>
    <w:multiLevelType w:val="hybridMultilevel"/>
    <w:tmpl w:val="674086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398694A"/>
    <w:multiLevelType w:val="hybridMultilevel"/>
    <w:tmpl w:val="86EEC2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3FD732B"/>
    <w:multiLevelType w:val="hybridMultilevel"/>
    <w:tmpl w:val="2DAEC2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7BF3E5E"/>
    <w:multiLevelType w:val="hybridMultilevel"/>
    <w:tmpl w:val="2828DE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8FB0E3A"/>
    <w:multiLevelType w:val="multilevel"/>
    <w:tmpl w:val="D6E81B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pStyle w:val="Heading7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pStyle w:val="Heading9"/>
      <w:lvlText w:val="%9."/>
      <w:lvlJc w:val="right"/>
      <w:pPr>
        <w:ind w:left="3240" w:hanging="360"/>
      </w:pPr>
      <w:rPr>
        <w:rFonts w:hint="default"/>
      </w:rPr>
    </w:lvl>
  </w:abstractNum>
  <w:abstractNum w:abstractNumId="32" w15:restartNumberingAfterBreak="0">
    <w:nsid w:val="4BB94419"/>
    <w:multiLevelType w:val="hybridMultilevel"/>
    <w:tmpl w:val="7C0EB5E8"/>
    <w:lvl w:ilvl="0" w:tplc="03AE71D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E216E8"/>
    <w:multiLevelType w:val="hybridMultilevel"/>
    <w:tmpl w:val="F1E45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7907816"/>
    <w:multiLevelType w:val="hybridMultilevel"/>
    <w:tmpl w:val="8D9292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2844048"/>
    <w:multiLevelType w:val="hybridMultilevel"/>
    <w:tmpl w:val="E190F67E"/>
    <w:lvl w:ilvl="0" w:tplc="07B4F486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3B01DB0"/>
    <w:multiLevelType w:val="hybridMultilevel"/>
    <w:tmpl w:val="4C40BF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6B5980"/>
    <w:multiLevelType w:val="hybridMultilevel"/>
    <w:tmpl w:val="389AC5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96062A2"/>
    <w:multiLevelType w:val="hybridMultilevel"/>
    <w:tmpl w:val="3A74EF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E742847"/>
    <w:multiLevelType w:val="hybridMultilevel"/>
    <w:tmpl w:val="E50EF3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F626176"/>
    <w:multiLevelType w:val="hybridMultilevel"/>
    <w:tmpl w:val="711248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1E70B9D"/>
    <w:multiLevelType w:val="hybridMultilevel"/>
    <w:tmpl w:val="1AEADE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31A6ACE"/>
    <w:multiLevelType w:val="hybridMultilevel"/>
    <w:tmpl w:val="3EEA05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5627518"/>
    <w:multiLevelType w:val="hybridMultilevel"/>
    <w:tmpl w:val="46ACA1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5A21B65"/>
    <w:multiLevelType w:val="hybridMultilevel"/>
    <w:tmpl w:val="0E0AD6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5BF6DB9"/>
    <w:multiLevelType w:val="hybridMultilevel"/>
    <w:tmpl w:val="22D0C6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C5B0A1C"/>
    <w:multiLevelType w:val="hybridMultilevel"/>
    <w:tmpl w:val="2C66C9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DBE2B95"/>
    <w:multiLevelType w:val="hybridMultilevel"/>
    <w:tmpl w:val="4522A2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55737660">
    <w:abstractNumId w:val="31"/>
  </w:num>
  <w:num w:numId="2" w16cid:durableId="16472069">
    <w:abstractNumId w:val="0"/>
  </w:num>
  <w:num w:numId="3" w16cid:durableId="1349602322">
    <w:abstractNumId w:val="1"/>
  </w:num>
  <w:num w:numId="4" w16cid:durableId="266931809">
    <w:abstractNumId w:val="2"/>
  </w:num>
  <w:num w:numId="5" w16cid:durableId="131992811">
    <w:abstractNumId w:val="3"/>
  </w:num>
  <w:num w:numId="6" w16cid:durableId="2011643408">
    <w:abstractNumId w:val="8"/>
  </w:num>
  <w:num w:numId="7" w16cid:durableId="1730375584">
    <w:abstractNumId w:val="4"/>
  </w:num>
  <w:num w:numId="8" w16cid:durableId="1992782393">
    <w:abstractNumId w:val="5"/>
  </w:num>
  <w:num w:numId="9" w16cid:durableId="1848443832">
    <w:abstractNumId w:val="6"/>
  </w:num>
  <w:num w:numId="10" w16cid:durableId="560288740">
    <w:abstractNumId w:val="7"/>
  </w:num>
  <w:num w:numId="11" w16cid:durableId="2078016663">
    <w:abstractNumId w:val="9"/>
  </w:num>
  <w:num w:numId="12" w16cid:durableId="158429625">
    <w:abstractNumId w:val="13"/>
  </w:num>
  <w:num w:numId="13" w16cid:durableId="542640138">
    <w:abstractNumId w:val="12"/>
  </w:num>
  <w:num w:numId="14" w16cid:durableId="548422684">
    <w:abstractNumId w:val="35"/>
  </w:num>
  <w:num w:numId="15" w16cid:durableId="857156224">
    <w:abstractNumId w:val="36"/>
  </w:num>
  <w:num w:numId="16" w16cid:durableId="440147805">
    <w:abstractNumId w:val="25"/>
  </w:num>
  <w:num w:numId="17" w16cid:durableId="1944336808">
    <w:abstractNumId w:val="32"/>
  </w:num>
  <w:num w:numId="18" w16cid:durableId="166050201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32098003">
    <w:abstractNumId w:val="19"/>
  </w:num>
  <w:num w:numId="20" w16cid:durableId="53335126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54665512">
    <w:abstractNumId w:val="41"/>
  </w:num>
  <w:num w:numId="22" w16cid:durableId="641230983">
    <w:abstractNumId w:val="10"/>
  </w:num>
  <w:num w:numId="23" w16cid:durableId="170030817">
    <w:abstractNumId w:val="34"/>
  </w:num>
  <w:num w:numId="24" w16cid:durableId="2070375937">
    <w:abstractNumId w:val="22"/>
  </w:num>
  <w:num w:numId="25" w16cid:durableId="799229232">
    <w:abstractNumId w:val="11"/>
  </w:num>
  <w:num w:numId="26" w16cid:durableId="2104565221">
    <w:abstractNumId w:val="15"/>
  </w:num>
  <w:num w:numId="27" w16cid:durableId="853227874">
    <w:abstractNumId w:val="30"/>
  </w:num>
  <w:num w:numId="28" w16cid:durableId="162012262">
    <w:abstractNumId w:val="46"/>
  </w:num>
  <w:num w:numId="29" w16cid:durableId="1833136803">
    <w:abstractNumId w:val="44"/>
  </w:num>
  <w:num w:numId="30" w16cid:durableId="1316691286">
    <w:abstractNumId w:val="28"/>
  </w:num>
  <w:num w:numId="31" w16cid:durableId="575431684">
    <w:abstractNumId w:val="17"/>
  </w:num>
  <w:num w:numId="32" w16cid:durableId="1301183574">
    <w:abstractNumId w:val="40"/>
  </w:num>
  <w:num w:numId="33" w16cid:durableId="1773281195">
    <w:abstractNumId w:val="27"/>
  </w:num>
  <w:num w:numId="34" w16cid:durableId="505368049">
    <w:abstractNumId w:val="42"/>
  </w:num>
  <w:num w:numId="35" w16cid:durableId="2021540848">
    <w:abstractNumId w:val="38"/>
  </w:num>
  <w:num w:numId="36" w16cid:durableId="222301263">
    <w:abstractNumId w:val="43"/>
  </w:num>
  <w:num w:numId="37" w16cid:durableId="1807353670">
    <w:abstractNumId w:val="26"/>
  </w:num>
  <w:num w:numId="38" w16cid:durableId="801193324">
    <w:abstractNumId w:val="37"/>
  </w:num>
  <w:num w:numId="39" w16cid:durableId="669219384">
    <w:abstractNumId w:val="21"/>
  </w:num>
  <w:num w:numId="40" w16cid:durableId="1041327636">
    <w:abstractNumId w:val="29"/>
  </w:num>
  <w:num w:numId="41" w16cid:durableId="1814563901">
    <w:abstractNumId w:val="18"/>
  </w:num>
  <w:num w:numId="42" w16cid:durableId="1222450184">
    <w:abstractNumId w:val="16"/>
  </w:num>
  <w:num w:numId="43" w16cid:durableId="784812329">
    <w:abstractNumId w:val="45"/>
  </w:num>
  <w:num w:numId="44" w16cid:durableId="2016880093">
    <w:abstractNumId w:val="24"/>
  </w:num>
  <w:num w:numId="45" w16cid:durableId="807358422">
    <w:abstractNumId w:val="20"/>
  </w:num>
  <w:num w:numId="46" w16cid:durableId="2137679062">
    <w:abstractNumId w:val="47"/>
  </w:num>
  <w:num w:numId="47" w16cid:durableId="962997420">
    <w:abstractNumId w:val="33"/>
  </w:num>
  <w:num w:numId="48" w16cid:durableId="1417747632">
    <w:abstractNumId w:val="14"/>
  </w:num>
  <w:num w:numId="49" w16cid:durableId="738282154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1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2CB"/>
    <w:rsid w:val="00000965"/>
    <w:rsid w:val="000014D1"/>
    <w:rsid w:val="000321BD"/>
    <w:rsid w:val="00044942"/>
    <w:rsid w:val="00065AD3"/>
    <w:rsid w:val="000A4D1E"/>
    <w:rsid w:val="000B4D06"/>
    <w:rsid w:val="000D47E5"/>
    <w:rsid w:val="000D6A43"/>
    <w:rsid w:val="00126D78"/>
    <w:rsid w:val="00132B02"/>
    <w:rsid w:val="00157DA6"/>
    <w:rsid w:val="00160DB1"/>
    <w:rsid w:val="00176E20"/>
    <w:rsid w:val="00196F5E"/>
    <w:rsid w:val="001A26D5"/>
    <w:rsid w:val="001B684C"/>
    <w:rsid w:val="001B7B47"/>
    <w:rsid w:val="001C194F"/>
    <w:rsid w:val="001C22D9"/>
    <w:rsid w:val="00202BC6"/>
    <w:rsid w:val="00215E19"/>
    <w:rsid w:val="00224586"/>
    <w:rsid w:val="0023349D"/>
    <w:rsid w:val="00293801"/>
    <w:rsid w:val="002A728D"/>
    <w:rsid w:val="002F2A4A"/>
    <w:rsid w:val="003069F7"/>
    <w:rsid w:val="00340D05"/>
    <w:rsid w:val="003653E7"/>
    <w:rsid w:val="0036781E"/>
    <w:rsid w:val="00377A64"/>
    <w:rsid w:val="0039778B"/>
    <w:rsid w:val="003C577E"/>
    <w:rsid w:val="00423B18"/>
    <w:rsid w:val="0042642B"/>
    <w:rsid w:val="00434B8A"/>
    <w:rsid w:val="004502CB"/>
    <w:rsid w:val="00466455"/>
    <w:rsid w:val="00482409"/>
    <w:rsid w:val="00494829"/>
    <w:rsid w:val="005158C6"/>
    <w:rsid w:val="00532E51"/>
    <w:rsid w:val="00540AB3"/>
    <w:rsid w:val="00546A3D"/>
    <w:rsid w:val="00547738"/>
    <w:rsid w:val="00552434"/>
    <w:rsid w:val="005707D2"/>
    <w:rsid w:val="00575995"/>
    <w:rsid w:val="005A3827"/>
    <w:rsid w:val="005E0038"/>
    <w:rsid w:val="005E384E"/>
    <w:rsid w:val="005E557F"/>
    <w:rsid w:val="006052DB"/>
    <w:rsid w:val="006061AD"/>
    <w:rsid w:val="006363A6"/>
    <w:rsid w:val="00643AD8"/>
    <w:rsid w:val="006529BF"/>
    <w:rsid w:val="00670EE5"/>
    <w:rsid w:val="0067240E"/>
    <w:rsid w:val="006B2235"/>
    <w:rsid w:val="006E667B"/>
    <w:rsid w:val="006F20E8"/>
    <w:rsid w:val="0071247B"/>
    <w:rsid w:val="00722A08"/>
    <w:rsid w:val="0072596A"/>
    <w:rsid w:val="00732970"/>
    <w:rsid w:val="0073305F"/>
    <w:rsid w:val="00740553"/>
    <w:rsid w:val="007902D4"/>
    <w:rsid w:val="007C0739"/>
    <w:rsid w:val="007E7814"/>
    <w:rsid w:val="007F0246"/>
    <w:rsid w:val="007F03E6"/>
    <w:rsid w:val="00821EEB"/>
    <w:rsid w:val="00843B9F"/>
    <w:rsid w:val="008A0D70"/>
    <w:rsid w:val="008B3F9C"/>
    <w:rsid w:val="008F769B"/>
    <w:rsid w:val="008F7718"/>
    <w:rsid w:val="00905369"/>
    <w:rsid w:val="00911D56"/>
    <w:rsid w:val="00921F41"/>
    <w:rsid w:val="0094275B"/>
    <w:rsid w:val="009428DD"/>
    <w:rsid w:val="0094749E"/>
    <w:rsid w:val="00973853"/>
    <w:rsid w:val="009756EB"/>
    <w:rsid w:val="00986602"/>
    <w:rsid w:val="009A6D19"/>
    <w:rsid w:val="009D761A"/>
    <w:rsid w:val="009E4F8E"/>
    <w:rsid w:val="009F5B72"/>
    <w:rsid w:val="00A018B9"/>
    <w:rsid w:val="00A0197C"/>
    <w:rsid w:val="00A24A2C"/>
    <w:rsid w:val="00A26F3D"/>
    <w:rsid w:val="00A60D20"/>
    <w:rsid w:val="00AF2A99"/>
    <w:rsid w:val="00B074DB"/>
    <w:rsid w:val="00B24278"/>
    <w:rsid w:val="00B73C80"/>
    <w:rsid w:val="00B80D24"/>
    <w:rsid w:val="00B97D3D"/>
    <w:rsid w:val="00BC7AD4"/>
    <w:rsid w:val="00BF0194"/>
    <w:rsid w:val="00BF69DF"/>
    <w:rsid w:val="00C172E3"/>
    <w:rsid w:val="00C56F98"/>
    <w:rsid w:val="00C841B5"/>
    <w:rsid w:val="00CB38DA"/>
    <w:rsid w:val="00CD15A8"/>
    <w:rsid w:val="00CE1395"/>
    <w:rsid w:val="00D01F88"/>
    <w:rsid w:val="00D1609E"/>
    <w:rsid w:val="00D17E64"/>
    <w:rsid w:val="00D2280D"/>
    <w:rsid w:val="00D53881"/>
    <w:rsid w:val="00D67411"/>
    <w:rsid w:val="00D83DE5"/>
    <w:rsid w:val="00D85467"/>
    <w:rsid w:val="00D925F7"/>
    <w:rsid w:val="00DA21F2"/>
    <w:rsid w:val="00DC0342"/>
    <w:rsid w:val="00DC36F9"/>
    <w:rsid w:val="00DE0AFB"/>
    <w:rsid w:val="00DF4ACC"/>
    <w:rsid w:val="00E14615"/>
    <w:rsid w:val="00E24033"/>
    <w:rsid w:val="00E3152B"/>
    <w:rsid w:val="00E40805"/>
    <w:rsid w:val="00E61105"/>
    <w:rsid w:val="00E67C81"/>
    <w:rsid w:val="00E8049A"/>
    <w:rsid w:val="00EB135C"/>
    <w:rsid w:val="00EB3A37"/>
    <w:rsid w:val="00EE1923"/>
    <w:rsid w:val="00F33E49"/>
    <w:rsid w:val="00F44D4F"/>
    <w:rsid w:val="00F707DE"/>
    <w:rsid w:val="00FB3058"/>
    <w:rsid w:val="00FC36DC"/>
    <w:rsid w:val="00FF5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4BBA9C8"/>
  <w15:chartTrackingRefBased/>
  <w15:docId w15:val="{718CF86B-34AB-4401-A947-288AA0489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04143C" w:themeColor="accent1"/>
        <w:sz w:val="22"/>
        <w:szCs w:val="22"/>
        <w:lang w:val="en-US" w:eastAsia="ja-JP" w:bidi="ar-SA"/>
      </w:rPr>
    </w:rPrDefault>
    <w:pPrDefault>
      <w:pPr>
        <w:spacing w:after="120" w:line="288" w:lineRule="auto"/>
        <w:ind w:left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2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5467"/>
    <w:pPr>
      <w:spacing w:after="240"/>
      <w:ind w:left="0"/>
    </w:pPr>
    <w:rPr>
      <w:rFonts w:ascii="Arial" w:hAnsi="Arial"/>
      <w:color w:val="001E62"/>
      <w:sz w:val="20"/>
    </w:rPr>
  </w:style>
  <w:style w:type="paragraph" w:styleId="Heading1">
    <w:name w:val="heading 1"/>
    <w:basedOn w:val="Normal"/>
    <w:link w:val="Heading1Char"/>
    <w:autoRedefine/>
    <w:uiPriority w:val="9"/>
    <w:qFormat/>
    <w:rsid w:val="00D85467"/>
    <w:pPr>
      <w:spacing w:before="600" w:after="120"/>
      <w:outlineLvl w:val="0"/>
    </w:pPr>
    <w:rPr>
      <w:rFonts w:asciiTheme="majorHAnsi" w:hAnsiTheme="majorHAnsi" w:cs="Times New Roman (Body CS)"/>
      <w:sz w:val="36"/>
      <w:szCs w:val="36"/>
    </w:rPr>
  </w:style>
  <w:style w:type="paragraph" w:styleId="Heading2">
    <w:name w:val="heading 2"/>
    <w:basedOn w:val="Normal"/>
    <w:link w:val="Heading2Char"/>
    <w:autoRedefine/>
    <w:uiPriority w:val="9"/>
    <w:unhideWhenUsed/>
    <w:qFormat/>
    <w:rsid w:val="00D85467"/>
    <w:pPr>
      <w:spacing w:before="240" w:after="120"/>
      <w:outlineLvl w:val="1"/>
    </w:pPr>
    <w:rPr>
      <w:rFonts w:asciiTheme="majorHAnsi" w:eastAsiaTheme="majorEastAsia" w:hAnsiTheme="majorHAnsi" w:cstheme="majorBidi"/>
      <w:b/>
      <w:sz w:val="28"/>
      <w:szCs w:val="28"/>
    </w:rPr>
  </w:style>
  <w:style w:type="paragraph" w:styleId="Heading3">
    <w:name w:val="heading 3"/>
    <w:basedOn w:val="Normal"/>
    <w:link w:val="Heading3Char"/>
    <w:autoRedefine/>
    <w:uiPriority w:val="9"/>
    <w:unhideWhenUsed/>
    <w:qFormat/>
    <w:rsid w:val="00D85467"/>
    <w:pPr>
      <w:spacing w:before="120" w:after="12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Heading4">
    <w:name w:val="heading 4"/>
    <w:basedOn w:val="Normal"/>
    <w:link w:val="Heading4Char"/>
    <w:autoRedefine/>
    <w:uiPriority w:val="9"/>
    <w:unhideWhenUsed/>
    <w:qFormat/>
    <w:rsid w:val="00D85467"/>
    <w:pPr>
      <w:spacing w:before="120" w:after="120"/>
      <w:outlineLvl w:val="3"/>
    </w:pPr>
    <w:rPr>
      <w:rFonts w:asciiTheme="majorHAnsi" w:eastAsiaTheme="majorEastAsia" w:hAnsiTheme="majorHAnsi" w:cstheme="majorBidi"/>
      <w:b/>
      <w:iCs/>
      <w:spacing w:val="6"/>
      <w:szCs w:val="20"/>
    </w:rPr>
  </w:style>
  <w:style w:type="paragraph" w:styleId="Heading5">
    <w:name w:val="heading 5"/>
    <w:basedOn w:val="Normal"/>
    <w:link w:val="Heading5Char"/>
    <w:autoRedefine/>
    <w:uiPriority w:val="9"/>
    <w:unhideWhenUsed/>
    <w:qFormat/>
    <w:rsid w:val="00D85467"/>
    <w:pPr>
      <w:spacing w:before="120" w:after="60"/>
      <w:outlineLvl w:val="4"/>
    </w:pPr>
    <w:rPr>
      <w:rFonts w:asciiTheme="majorHAnsi" w:eastAsiaTheme="majorEastAsia" w:hAnsiTheme="majorHAnsi" w:cstheme="majorBidi"/>
      <w:spacing w:val="6"/>
    </w:rPr>
  </w:style>
  <w:style w:type="paragraph" w:styleId="Heading6">
    <w:name w:val="heading 6"/>
    <w:basedOn w:val="Normal"/>
    <w:link w:val="Heading6Char"/>
    <w:autoRedefine/>
    <w:uiPriority w:val="9"/>
    <w:unhideWhenUsed/>
    <w:qFormat/>
    <w:rsid w:val="00D85467"/>
    <w:pPr>
      <w:spacing w:before="120" w:after="60"/>
      <w:outlineLvl w:val="5"/>
    </w:pPr>
    <w:rPr>
      <w:rFonts w:asciiTheme="majorHAnsi" w:eastAsiaTheme="majorEastAsia" w:hAnsiTheme="majorHAnsi" w:cstheme="majorBidi"/>
      <w:spacing w:val="12"/>
      <w:sz w:val="18"/>
    </w:rPr>
  </w:style>
  <w:style w:type="paragraph" w:styleId="Heading7">
    <w:name w:val="heading 7"/>
    <w:basedOn w:val="Normal"/>
    <w:link w:val="Heading7Char"/>
    <w:uiPriority w:val="9"/>
    <w:unhideWhenUsed/>
    <w:qFormat/>
    <w:pPr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Cs/>
      <w:color w:val="CFCFD0" w:themeColor="accent2"/>
    </w:rPr>
  </w:style>
  <w:style w:type="paragraph" w:styleId="Heading8">
    <w:name w:val="heading 8"/>
    <w:basedOn w:val="Normal"/>
    <w:link w:val="Heading8Char"/>
    <w:uiPriority w:val="9"/>
    <w:semiHidden/>
    <w:unhideWhenUsed/>
    <w:qFormat/>
    <w:pPr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i/>
      <w:color w:val="DADADB" w:themeColor="accent2" w:themeTint="BF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pPr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Cs/>
      <w:color w:val="DADADB" w:themeColor="accent2" w:themeTint="BF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5467"/>
    <w:rPr>
      <w:rFonts w:asciiTheme="majorHAnsi" w:hAnsiTheme="majorHAnsi" w:cs="Times New Roman (Body CS)"/>
      <w:color w:val="001E62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D85467"/>
    <w:rPr>
      <w:rFonts w:asciiTheme="majorHAnsi" w:eastAsiaTheme="majorEastAsia" w:hAnsiTheme="majorHAnsi" w:cstheme="majorBidi"/>
      <w:b/>
      <w:color w:val="001E62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D85467"/>
    <w:rPr>
      <w:rFonts w:asciiTheme="majorHAnsi" w:eastAsiaTheme="majorEastAsia" w:hAnsiTheme="majorHAnsi" w:cstheme="majorBidi"/>
      <w:color w:val="001E6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85467"/>
    <w:rPr>
      <w:rFonts w:asciiTheme="majorHAnsi" w:eastAsiaTheme="majorEastAsia" w:hAnsiTheme="majorHAnsi" w:cstheme="majorBidi"/>
      <w:b/>
      <w:iCs/>
      <w:color w:val="001E62"/>
      <w:spacing w:val="6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D85467"/>
    <w:rPr>
      <w:rFonts w:asciiTheme="majorHAnsi" w:eastAsiaTheme="majorEastAsia" w:hAnsiTheme="majorHAnsi" w:cstheme="majorBidi"/>
      <w:color w:val="001E62"/>
      <w:spacing w:val="6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D85467"/>
    <w:rPr>
      <w:rFonts w:asciiTheme="majorHAnsi" w:eastAsiaTheme="majorEastAsia" w:hAnsiTheme="majorHAnsi" w:cstheme="majorBidi"/>
      <w:color w:val="001E62"/>
      <w:spacing w:val="12"/>
      <w:sz w:val="18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b w:val="0"/>
      <w:i w:val="0"/>
      <w:iCs/>
      <w:color w:val="CFCFD0" w:themeColor="accent2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b w:val="0"/>
      <w:i/>
      <w:color w:val="DADADB" w:themeColor="accent2" w:themeTint="BF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 w:val="0"/>
      <w:i w:val="0"/>
      <w:iCs/>
      <w:color w:val="DADADB" w:themeColor="accent2" w:themeTint="BF"/>
      <w:szCs w:val="21"/>
    </w:rPr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ascii="Montserrat" w:hAnsi="Montserrat"/>
      <w:b w:val="0"/>
      <w:i w:val="0"/>
      <w:color w:val="001E62"/>
    </w:rPr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ascii="Montserrat" w:hAnsi="Montserrat"/>
      <w:b w:val="0"/>
      <w:i w:val="0"/>
      <w:color w:val="001E62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Cs w:val="18"/>
    </w:rPr>
  </w:style>
  <w:style w:type="paragraph" w:styleId="Title">
    <w:name w:val="Title"/>
    <w:basedOn w:val="Normal"/>
    <w:link w:val="TitleChar"/>
    <w:autoRedefine/>
    <w:uiPriority w:val="2"/>
    <w:unhideWhenUsed/>
    <w:qFormat/>
    <w:rsid w:val="008A0D70"/>
    <w:pPr>
      <w:spacing w:before="240" w:after="0"/>
      <w:contextualSpacing/>
    </w:pPr>
    <w:rPr>
      <w:rFonts w:asciiTheme="majorHAnsi" w:eastAsiaTheme="majorEastAsia" w:hAnsiTheme="majorHAnsi" w:cs="Times New Roman (Headings CS)"/>
      <w:sz w:val="54"/>
      <w:szCs w:val="56"/>
    </w:rPr>
  </w:style>
  <w:style w:type="character" w:customStyle="1" w:styleId="TitleChar">
    <w:name w:val="Title Char"/>
    <w:basedOn w:val="DefaultParagraphFont"/>
    <w:link w:val="Title"/>
    <w:uiPriority w:val="2"/>
    <w:rsid w:val="008A0D70"/>
    <w:rPr>
      <w:rFonts w:asciiTheme="majorHAnsi" w:eastAsiaTheme="majorEastAsia" w:hAnsiTheme="majorHAnsi" w:cs="Times New Roman (Headings CS)"/>
      <w:color w:val="001E62"/>
      <w:sz w:val="54"/>
      <w:szCs w:val="56"/>
    </w:rPr>
  </w:style>
  <w:style w:type="paragraph" w:styleId="Subtitle">
    <w:name w:val="Subtitle"/>
    <w:basedOn w:val="Normal"/>
    <w:next w:val="Normal"/>
    <w:link w:val="SubtitleChar"/>
    <w:autoRedefine/>
    <w:uiPriority w:val="11"/>
    <w:unhideWhenUsed/>
    <w:qFormat/>
    <w:rsid w:val="0036781E"/>
    <w:pPr>
      <w:numPr>
        <w:ilvl w:val="1"/>
      </w:numPr>
      <w:spacing w:after="160"/>
      <w:contextualSpacing/>
    </w:pPr>
    <w:rPr>
      <w:rFonts w:eastAsiaTheme="minorEastAsia"/>
      <w:spacing w:val="15"/>
      <w:sz w:val="32"/>
    </w:rPr>
  </w:style>
  <w:style w:type="paragraph" w:styleId="Date">
    <w:name w:val="Date"/>
    <w:basedOn w:val="Normal"/>
    <w:next w:val="Title"/>
    <w:link w:val="DateChar"/>
    <w:autoRedefine/>
    <w:uiPriority w:val="2"/>
    <w:qFormat/>
    <w:rsid w:val="008A0D70"/>
    <w:pPr>
      <w:spacing w:after="360"/>
    </w:pPr>
  </w:style>
  <w:style w:type="character" w:customStyle="1" w:styleId="DateChar">
    <w:name w:val="Date Char"/>
    <w:basedOn w:val="DefaultParagraphFont"/>
    <w:link w:val="Date"/>
    <w:uiPriority w:val="2"/>
    <w:rsid w:val="008A0D70"/>
    <w:rPr>
      <w:rFonts w:ascii="Arial" w:hAnsi="Arial"/>
      <w:color w:val="001E62"/>
      <w:sz w:val="20"/>
    </w:rPr>
  </w:style>
  <w:style w:type="character" w:styleId="IntenseEmphasis">
    <w:name w:val="Intense Emphasis"/>
    <w:basedOn w:val="DefaultParagraphFont"/>
    <w:uiPriority w:val="21"/>
    <w:unhideWhenUsed/>
    <w:qFormat/>
    <w:rsid w:val="00D85467"/>
    <w:rPr>
      <w:rFonts w:ascii="Arial" w:hAnsi="Arial"/>
      <w:b/>
      <w:i/>
      <w:iCs/>
      <w:color w:val="001E62"/>
    </w:rPr>
  </w:style>
  <w:style w:type="paragraph" w:styleId="IntenseQuote">
    <w:name w:val="Intense Quote"/>
    <w:basedOn w:val="Quote"/>
    <w:next w:val="Normal"/>
    <w:link w:val="IntenseQuoteChar"/>
    <w:autoRedefine/>
    <w:uiPriority w:val="30"/>
    <w:unhideWhenUsed/>
    <w:qFormat/>
    <w:rsid w:val="00973853"/>
    <w:rPr>
      <w:rFonts w:cs="Times New Roman (Body CS)"/>
      <w:b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3853"/>
    <w:rPr>
      <w:rFonts w:ascii="Montserrat" w:hAnsi="Montserrat" w:cs="Times New Roman (Body CS)"/>
      <w:b/>
      <w:i/>
      <w:iCs/>
      <w:color w:val="001E62"/>
      <w:sz w:val="2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rFonts w:ascii="Montserrat" w:hAnsi="Montserrat"/>
      <w:b/>
      <w:bCs/>
      <w:i w:val="0"/>
      <w:caps/>
      <w:smallCaps w:val="0"/>
      <w:color w:val="04143C" w:themeColor="accent1"/>
      <w:spacing w:val="0"/>
    </w:rPr>
  </w:style>
  <w:style w:type="paragraph" w:styleId="Quote">
    <w:name w:val="Quote"/>
    <w:basedOn w:val="Normal"/>
    <w:next w:val="Normal"/>
    <w:link w:val="QuoteChar"/>
    <w:autoRedefine/>
    <w:uiPriority w:val="29"/>
    <w:unhideWhenUsed/>
    <w:qFormat/>
    <w:rsid w:val="00973853"/>
    <w:pPr>
      <w:spacing w:before="240"/>
      <w:ind w:left="426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73853"/>
    <w:rPr>
      <w:rFonts w:ascii="Montserrat" w:hAnsi="Montserrat"/>
      <w:b w:val="0"/>
      <w:i/>
      <w:iCs/>
      <w:color w:val="001E62"/>
      <w:sz w:val="20"/>
    </w:rPr>
  </w:style>
  <w:style w:type="character" w:styleId="Strong">
    <w:name w:val="Strong"/>
    <w:basedOn w:val="DefaultParagraphFont"/>
    <w:uiPriority w:val="22"/>
    <w:unhideWhenUsed/>
    <w:qFormat/>
    <w:rsid w:val="00D85467"/>
    <w:rPr>
      <w:rFonts w:ascii="Arial" w:hAnsi="Arial"/>
      <w:b/>
      <w:bCs/>
      <w:i w:val="0"/>
      <w:color w:val="001E6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FF589D"/>
    <w:rPr>
      <w:rFonts w:ascii="Montserrat" w:hAnsi="Montserrat"/>
      <w:b w:val="0"/>
      <w:i/>
      <w:iCs/>
      <w:color w:val="001E62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rFonts w:ascii="Montserrat" w:hAnsi="Montserrat"/>
      <w:b w:val="0"/>
      <w:i w:val="0"/>
      <w:caps/>
      <w:smallCaps w:val="0"/>
      <w:color w:val="04143C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customStyle="1" w:styleId="SubtitleChar">
    <w:name w:val="Subtitle Char"/>
    <w:basedOn w:val="DefaultParagraphFont"/>
    <w:link w:val="Subtitle"/>
    <w:uiPriority w:val="11"/>
    <w:rsid w:val="0036781E"/>
    <w:rPr>
      <w:rFonts w:ascii="Montserrat" w:eastAsiaTheme="minorEastAsia" w:hAnsi="Montserrat"/>
      <w:color w:val="001E62"/>
      <w:spacing w:val="15"/>
      <w:sz w:val="32"/>
    </w:rPr>
  </w:style>
  <w:style w:type="character" w:styleId="PlaceholderText">
    <w:name w:val="Placeholder Text"/>
    <w:basedOn w:val="DefaultParagraphFont"/>
    <w:uiPriority w:val="99"/>
    <w:semiHidden/>
    <w:rPr>
      <w:rFonts w:ascii="Montserrat" w:hAnsi="Montserrat"/>
      <w:b w:val="0"/>
      <w:i w:val="0"/>
      <w:color w:val="808080"/>
    </w:rPr>
  </w:style>
  <w:style w:type="character" w:styleId="Emphasis">
    <w:name w:val="Emphasis"/>
    <w:basedOn w:val="DefaultParagraphFont"/>
    <w:uiPriority w:val="20"/>
    <w:unhideWhenUsed/>
    <w:qFormat/>
    <w:rsid w:val="00D85467"/>
    <w:rPr>
      <w:rFonts w:asciiTheme="minorHAnsi" w:hAnsiTheme="minorHAnsi"/>
      <w:b w:val="0"/>
      <w:i/>
      <w:iCs/>
      <w:color w:val="001E62"/>
    </w:rPr>
  </w:style>
  <w:style w:type="paragraph" w:styleId="ListParagraph">
    <w:name w:val="List Paragraph"/>
    <w:basedOn w:val="Normal"/>
    <w:autoRedefine/>
    <w:uiPriority w:val="34"/>
    <w:unhideWhenUsed/>
    <w:qFormat/>
    <w:rsid w:val="008A0D70"/>
    <w:pPr>
      <w:numPr>
        <w:numId w:val="17"/>
      </w:numPr>
      <w:contextualSpacing/>
    </w:pPr>
  </w:style>
  <w:style w:type="paragraph" w:customStyle="1" w:styleId="BasicParagraph">
    <w:name w:val="[Basic Paragraph]"/>
    <w:basedOn w:val="Normal"/>
    <w:uiPriority w:val="99"/>
    <w:rsid w:val="009428DD"/>
    <w:pPr>
      <w:suppressAutoHyphens/>
      <w:autoSpaceDE w:val="0"/>
      <w:autoSpaceDN w:val="0"/>
      <w:adjustRightInd w:val="0"/>
      <w:textAlignment w:val="center"/>
    </w:pPr>
    <w:rPr>
      <w:rFonts w:ascii="HelveticaNeueLT-Roman" w:hAnsi="HelveticaNeueLT-Roman" w:cs="HelveticaNeueLT-Roman"/>
      <w:color w:val="6F6F6E"/>
      <w:szCs w:val="20"/>
      <w:lang w:val="en-GB"/>
    </w:rPr>
  </w:style>
  <w:style w:type="paragraph" w:styleId="ListBullet">
    <w:name w:val="List Bullet"/>
    <w:basedOn w:val="Normal"/>
    <w:uiPriority w:val="99"/>
    <w:unhideWhenUsed/>
    <w:rsid w:val="001A26D5"/>
    <w:pPr>
      <w:numPr>
        <w:numId w:val="11"/>
      </w:numPr>
      <w:contextualSpacing/>
    </w:pPr>
  </w:style>
  <w:style w:type="paragraph" w:styleId="ListBullet2">
    <w:name w:val="List Bullet 2"/>
    <w:basedOn w:val="ListBullet"/>
    <w:uiPriority w:val="99"/>
    <w:unhideWhenUsed/>
    <w:rsid w:val="001A26D5"/>
    <w:pPr>
      <w:numPr>
        <w:numId w:val="10"/>
      </w:numPr>
    </w:pPr>
  </w:style>
  <w:style w:type="paragraph" w:styleId="ListBullet3">
    <w:name w:val="List Bullet 3"/>
    <w:basedOn w:val="ListBullet"/>
    <w:uiPriority w:val="99"/>
    <w:unhideWhenUsed/>
    <w:rsid w:val="001A26D5"/>
    <w:pPr>
      <w:numPr>
        <w:numId w:val="9"/>
      </w:numPr>
    </w:pPr>
  </w:style>
  <w:style w:type="paragraph" w:styleId="EnvelopeAddress">
    <w:name w:val="envelope address"/>
    <w:basedOn w:val="Normal"/>
    <w:uiPriority w:val="99"/>
    <w:unhideWhenUsed/>
    <w:rsid w:val="006E667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 w:cstheme="majorBidi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EB135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EB135C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973853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unhideWhenUsed/>
    <w:rsid w:val="00973853"/>
    <w:pPr>
      <w:spacing w:after="100"/>
      <w:ind w:left="600"/>
    </w:pPr>
  </w:style>
  <w:style w:type="table" w:styleId="TableGrid">
    <w:name w:val="Table Grid"/>
    <w:basedOn w:val="TableNormal"/>
    <w:uiPriority w:val="59"/>
    <w:rsid w:val="005E0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StrongLatinMontserratSemiBold14pt">
    <w:name w:val="Style Strong + (Latin) Montserrat SemiBold 14 pt"/>
    <w:basedOn w:val="Strong"/>
    <w:rsid w:val="00D85467"/>
    <w:rPr>
      <w:rFonts w:asciiTheme="minorHAnsi" w:hAnsiTheme="minorHAnsi"/>
      <w:b/>
      <w:bCs/>
      <w:i w:val="0"/>
      <w:color w:val="001E62"/>
      <w:sz w:val="28"/>
    </w:rPr>
  </w:style>
  <w:style w:type="paragraph" w:customStyle="1" w:styleId="Default">
    <w:name w:val="Default"/>
    <w:rsid w:val="00B80D24"/>
    <w:pPr>
      <w:autoSpaceDE w:val="0"/>
      <w:autoSpaceDN w:val="0"/>
      <w:adjustRightInd w:val="0"/>
      <w:spacing w:after="0" w:line="240" w:lineRule="auto"/>
      <w:ind w:left="0"/>
    </w:pPr>
    <w:rPr>
      <w:rFonts w:ascii="HelveticaNeueLT Std Lt" w:hAnsi="HelveticaNeueLT Std Lt" w:cs="HelveticaNeueLT Std Lt"/>
      <w:color w:val="000000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2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BS_default">
  <a:themeElements>
    <a:clrScheme name="lbs_default">
      <a:dk1>
        <a:srgbClr val="001E61"/>
      </a:dk1>
      <a:lt1>
        <a:srgbClr val="FFFFFF"/>
      </a:lt1>
      <a:dk2>
        <a:srgbClr val="1F2C50"/>
      </a:dk2>
      <a:lt2>
        <a:srgbClr val="EBE8E5"/>
      </a:lt2>
      <a:accent1>
        <a:srgbClr val="04143C"/>
      </a:accent1>
      <a:accent2>
        <a:srgbClr val="CFCFD0"/>
      </a:accent2>
      <a:accent3>
        <a:srgbClr val="818DAD"/>
      </a:accent3>
      <a:accent4>
        <a:srgbClr val="D7D2CB"/>
      </a:accent4>
      <a:accent5>
        <a:srgbClr val="D7D2CB"/>
      </a:accent5>
      <a:accent6>
        <a:srgbClr val="D7D2CB"/>
      </a:accent6>
      <a:hlink>
        <a:srgbClr val="081D5D"/>
      </a:hlink>
      <a:folHlink>
        <a:srgbClr val="808DAC"/>
      </a:folHlink>
    </a:clrScheme>
    <a:fontScheme name="LBS Them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404E2B1A93D64EA7489C9E9B04F593" ma:contentTypeVersion="14" ma:contentTypeDescription="Create a new document." ma:contentTypeScope="" ma:versionID="c1ac583f341bbe861e58984795233075">
  <xsd:schema xmlns:xsd="http://www.w3.org/2001/XMLSchema" xmlns:xs="http://www.w3.org/2001/XMLSchema" xmlns:p="http://schemas.microsoft.com/office/2006/metadata/properties" xmlns:ns1="http://schemas.microsoft.com/sharepoint/v3" xmlns:ns3="7b53f6cb-3131-4df2-9186-0625e7e11dd1" xmlns:ns4="65d385ba-aaca-4a88-b269-2865991b3bed" targetNamespace="http://schemas.microsoft.com/office/2006/metadata/properties" ma:root="true" ma:fieldsID="220e3f035d77b9dfd27bfb23d902b877" ns1:_="" ns3:_="" ns4:_="">
    <xsd:import namespace="http://schemas.microsoft.com/sharepoint/v3"/>
    <xsd:import namespace="7b53f6cb-3131-4df2-9186-0625e7e11dd1"/>
    <xsd:import namespace="65d385ba-aaca-4a88-b269-2865991b3b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Tags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3f6cb-3131-4df2-9186-0625e7e11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d385ba-aaca-4a88-b269-2865991b3b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D730284-737A-476C-9FBF-F5FF910996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665EA99-8F7F-4C0D-BA8F-4F57AC2FBC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E9F045-8AA3-4489-B1F7-185FA3DC99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b53f6cb-3131-4df2-9186-0625e7e11dd1"/>
    <ds:schemaRef ds:uri="65d385ba-aaca-4a88-b269-2865991b3b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9D94967-470C-4F9E-8F4B-457075B2DEC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1253</Words>
  <Characters>7144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Business School</Company>
  <LinksUpToDate>false</LinksUpToDate>
  <CharactersWithSpaces>8381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Shona McRae</dc:creator>
  <cp:keywords/>
  <dc:description/>
  <cp:lastModifiedBy>Joanna Lang</cp:lastModifiedBy>
  <cp:revision>2</cp:revision>
  <dcterms:created xsi:type="dcterms:W3CDTF">2025-01-06T10:18:00Z</dcterms:created>
  <dcterms:modified xsi:type="dcterms:W3CDTF">2025-01-06T10:18:00Z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0x01010022404E2B1A93D64EA7489C9E9B04F593</vt:lpwstr>
  </property>
</Properties>
</file>