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68"/>
        <w:gridCol w:w="1842"/>
        <w:gridCol w:w="993"/>
        <w:gridCol w:w="1417"/>
      </w:tblGrid>
      <w:tr w:rsidR="004502CB" w:rsidRPr="008F12C7" w14:paraId="1BAB5CA1" w14:textId="77777777" w:rsidTr="004502CB">
        <w:tc>
          <w:tcPr>
            <w:tcW w:w="1668" w:type="dxa"/>
            <w:shd w:val="clear" w:color="auto" w:fill="001E62"/>
          </w:tcPr>
          <w:p w14:paraId="53E18C2A"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Job Title</w:t>
            </w:r>
          </w:p>
        </w:tc>
        <w:tc>
          <w:tcPr>
            <w:tcW w:w="4252" w:type="dxa"/>
            <w:gridSpan w:val="3"/>
          </w:tcPr>
          <w:p w14:paraId="0ECAF87C" w14:textId="4E5497C9" w:rsidR="004502CB" w:rsidRPr="007C0739" w:rsidRDefault="00234C9E" w:rsidP="009F0B63">
            <w:pPr>
              <w:spacing w:after="200" w:line="276" w:lineRule="auto"/>
              <w:rPr>
                <w:rFonts w:ascii="GT Sectra Fine Bold Std" w:hAnsi="GT Sectra Fine Bold Std" w:cs="Arial"/>
                <w:b/>
                <w:sz w:val="22"/>
                <w:lang w:eastAsia="en-US"/>
              </w:rPr>
            </w:pPr>
            <w:r>
              <w:rPr>
                <w:rFonts w:ascii="GT Sectra Fine Bold Std" w:hAnsi="GT Sectra Fine Bold Std" w:cs="Arial"/>
                <w:b/>
                <w:sz w:val="22"/>
                <w:lang w:eastAsia="en-US"/>
              </w:rPr>
              <w:t xml:space="preserve">Global </w:t>
            </w:r>
            <w:r w:rsidR="00E63A42">
              <w:rPr>
                <w:rFonts w:ascii="GT Sectra Fine Bold Std" w:hAnsi="GT Sectra Fine Bold Std" w:cs="Arial"/>
                <w:b/>
                <w:sz w:val="22"/>
                <w:lang w:eastAsia="en-US"/>
              </w:rPr>
              <w:t>Social Media Community Officer (</w:t>
            </w:r>
            <w:r>
              <w:rPr>
                <w:rFonts w:ascii="GT Sectra Fine Bold Std" w:hAnsi="GT Sectra Fine Bold Std" w:cs="Arial"/>
                <w:b/>
                <w:sz w:val="22"/>
                <w:lang w:eastAsia="en-US"/>
              </w:rPr>
              <w:t>Alumni and Students</w:t>
            </w:r>
            <w:r w:rsidR="00E63A42">
              <w:rPr>
                <w:rFonts w:ascii="GT Sectra Fine Bold Std" w:hAnsi="GT Sectra Fine Bold Std" w:cs="Arial"/>
                <w:b/>
                <w:sz w:val="22"/>
                <w:lang w:eastAsia="en-US"/>
              </w:rPr>
              <w:t>)</w:t>
            </w:r>
          </w:p>
        </w:tc>
      </w:tr>
      <w:tr w:rsidR="004502CB" w:rsidRPr="008F12C7" w14:paraId="6EE083AC" w14:textId="77777777" w:rsidTr="004502CB">
        <w:tc>
          <w:tcPr>
            <w:tcW w:w="1668" w:type="dxa"/>
            <w:shd w:val="clear" w:color="auto" w:fill="001E62"/>
          </w:tcPr>
          <w:p w14:paraId="180D4D14"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Reports to</w:t>
            </w:r>
          </w:p>
        </w:tc>
        <w:tc>
          <w:tcPr>
            <w:tcW w:w="4252" w:type="dxa"/>
            <w:gridSpan w:val="3"/>
          </w:tcPr>
          <w:p w14:paraId="5152C1C5" w14:textId="67473970" w:rsidR="004502CB" w:rsidRPr="007C0739" w:rsidRDefault="00E63A42" w:rsidP="009F0B63">
            <w:pPr>
              <w:spacing w:after="200" w:line="276" w:lineRule="auto"/>
              <w:rPr>
                <w:rFonts w:ascii="GT Sectra Fine Bold Std" w:hAnsi="GT Sectra Fine Bold Std" w:cs="Arial"/>
                <w:b/>
                <w:sz w:val="22"/>
                <w:lang w:eastAsia="en-US"/>
              </w:rPr>
            </w:pPr>
            <w:r>
              <w:rPr>
                <w:rFonts w:ascii="GT Sectra Fine Bold Std" w:hAnsi="GT Sectra Fine Bold Std" w:cs="Arial"/>
                <w:b/>
                <w:sz w:val="22"/>
                <w:lang w:eastAsia="en-US"/>
              </w:rPr>
              <w:t xml:space="preserve">Head of </w:t>
            </w:r>
            <w:proofErr w:type="gramStart"/>
            <w:r>
              <w:rPr>
                <w:rFonts w:ascii="GT Sectra Fine Bold Std" w:hAnsi="GT Sectra Fine Bold Std" w:cs="Arial"/>
                <w:b/>
                <w:sz w:val="22"/>
                <w:lang w:eastAsia="en-US"/>
              </w:rPr>
              <w:t>Social</w:t>
            </w:r>
            <w:r w:rsidR="00234C9E">
              <w:rPr>
                <w:rFonts w:ascii="GT Sectra Fine Bold Std" w:hAnsi="GT Sectra Fine Bold Std" w:cs="Arial"/>
                <w:b/>
                <w:sz w:val="22"/>
                <w:lang w:eastAsia="en-US"/>
              </w:rPr>
              <w:t xml:space="preserve"> Media</w:t>
            </w:r>
            <w:proofErr w:type="gramEnd"/>
          </w:p>
        </w:tc>
      </w:tr>
      <w:tr w:rsidR="004502CB" w:rsidRPr="008F12C7" w14:paraId="0B662D2D" w14:textId="77777777" w:rsidTr="00D01F88">
        <w:trPr>
          <w:trHeight w:val="576"/>
        </w:trPr>
        <w:tc>
          <w:tcPr>
            <w:tcW w:w="1668" w:type="dxa"/>
            <w:shd w:val="clear" w:color="auto" w:fill="001E62"/>
          </w:tcPr>
          <w:p w14:paraId="362846E9"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Department</w:t>
            </w:r>
          </w:p>
        </w:tc>
        <w:tc>
          <w:tcPr>
            <w:tcW w:w="4252" w:type="dxa"/>
            <w:gridSpan w:val="3"/>
          </w:tcPr>
          <w:p w14:paraId="42352200" w14:textId="4B5C0583" w:rsidR="004502CB" w:rsidRPr="007C0739" w:rsidRDefault="00E63A42" w:rsidP="009F0B63">
            <w:pPr>
              <w:spacing w:after="200" w:line="276" w:lineRule="auto"/>
              <w:rPr>
                <w:rFonts w:ascii="GT Sectra Fine Bold Std" w:hAnsi="GT Sectra Fine Bold Std" w:cs="Arial"/>
                <w:b/>
                <w:sz w:val="22"/>
                <w:lang w:eastAsia="en-US"/>
              </w:rPr>
            </w:pPr>
            <w:r>
              <w:rPr>
                <w:rFonts w:ascii="GT Sectra Fine Bold Std" w:hAnsi="GT Sectra Fine Bold Std" w:cs="Arial"/>
                <w:b/>
                <w:sz w:val="22"/>
                <w:lang w:eastAsia="en-US"/>
              </w:rPr>
              <w:t>Brand and Marketing – Creative, Content and Editorial Team</w:t>
            </w:r>
          </w:p>
        </w:tc>
      </w:tr>
      <w:tr w:rsidR="004502CB" w:rsidRPr="008F12C7" w14:paraId="20A09460" w14:textId="77777777" w:rsidTr="004502CB">
        <w:tc>
          <w:tcPr>
            <w:tcW w:w="1668" w:type="dxa"/>
            <w:shd w:val="clear" w:color="auto" w:fill="001E62"/>
          </w:tcPr>
          <w:p w14:paraId="69DFBC49" w14:textId="77777777" w:rsidR="004502CB" w:rsidRPr="00D01F88" w:rsidRDefault="004502CB" w:rsidP="009F0B63">
            <w:pPr>
              <w:spacing w:after="200" w:line="276" w:lineRule="auto"/>
              <w:rPr>
                <w:rFonts w:ascii="GT Sectra Fine Bold Std" w:hAnsi="GT Sectra Fine Bold Std" w:cs="Arial"/>
                <w:b/>
                <w:color w:val="FFFFFF" w:themeColor="background1"/>
                <w:sz w:val="22"/>
                <w:lang w:eastAsia="en-US"/>
              </w:rPr>
            </w:pPr>
            <w:r w:rsidRPr="00D01F88">
              <w:rPr>
                <w:rFonts w:ascii="GT Sectra Fine Bold Std" w:hAnsi="GT Sectra Fine Bold Std" w:cs="Arial"/>
                <w:b/>
                <w:color w:val="FFFFFF" w:themeColor="background1"/>
                <w:sz w:val="22"/>
                <w:lang w:eastAsia="en-US"/>
              </w:rPr>
              <w:t>Job Family</w:t>
            </w:r>
          </w:p>
        </w:tc>
        <w:tc>
          <w:tcPr>
            <w:tcW w:w="1842" w:type="dxa"/>
          </w:tcPr>
          <w:p w14:paraId="47472B6A" w14:textId="77777777" w:rsidR="004502CB" w:rsidRPr="00D01F88" w:rsidRDefault="00E61105" w:rsidP="009F0B63">
            <w:pPr>
              <w:spacing w:after="200" w:line="276" w:lineRule="auto"/>
              <w:rPr>
                <w:rFonts w:ascii="Montserrat" w:hAnsi="Montserrat" w:cs="Arial"/>
                <w:b/>
                <w:sz w:val="22"/>
                <w:lang w:eastAsia="en-US"/>
              </w:rPr>
            </w:pPr>
            <w:r>
              <w:rPr>
                <w:rFonts w:ascii="Montserrat" w:hAnsi="Montserrat" w:cs="Arial"/>
                <w:b/>
                <w:sz w:val="22"/>
                <w:lang w:eastAsia="en-US"/>
              </w:rPr>
              <w:t>Brand</w:t>
            </w:r>
            <w:r w:rsidR="00D01F88" w:rsidRPr="00D01F88">
              <w:rPr>
                <w:rFonts w:ascii="Montserrat" w:hAnsi="Montserrat" w:cs="Arial"/>
                <w:b/>
                <w:sz w:val="22"/>
                <w:lang w:eastAsia="en-US"/>
              </w:rPr>
              <w:t xml:space="preserve"> </w:t>
            </w:r>
          </w:p>
        </w:tc>
        <w:tc>
          <w:tcPr>
            <w:tcW w:w="993" w:type="dxa"/>
            <w:shd w:val="clear" w:color="auto" w:fill="001E62"/>
          </w:tcPr>
          <w:p w14:paraId="105954C2" w14:textId="77777777" w:rsidR="004502CB" w:rsidRPr="00D01F88" w:rsidRDefault="004502CB" w:rsidP="009F0B63">
            <w:pPr>
              <w:spacing w:after="200" w:line="276" w:lineRule="auto"/>
              <w:rPr>
                <w:rFonts w:ascii="GT Sectra Fine Bold Std" w:hAnsi="GT Sectra Fine Bold Std" w:cs="Arial"/>
                <w:b/>
                <w:sz w:val="22"/>
                <w:lang w:eastAsia="en-US"/>
              </w:rPr>
            </w:pPr>
            <w:r w:rsidRPr="00D01F88">
              <w:rPr>
                <w:rFonts w:ascii="GT Sectra Fine Bold Std" w:hAnsi="GT Sectra Fine Bold Std" w:cs="Arial"/>
                <w:b/>
                <w:color w:val="FFFFFF" w:themeColor="background1"/>
                <w:sz w:val="22"/>
                <w:lang w:eastAsia="en-US"/>
              </w:rPr>
              <w:t>Level</w:t>
            </w:r>
          </w:p>
        </w:tc>
        <w:tc>
          <w:tcPr>
            <w:tcW w:w="1417" w:type="dxa"/>
          </w:tcPr>
          <w:p w14:paraId="4E154262" w14:textId="77777777" w:rsidR="004502CB" w:rsidRPr="00D01F88" w:rsidRDefault="00E61105" w:rsidP="009F0B63">
            <w:pPr>
              <w:spacing w:after="200" w:line="276" w:lineRule="auto"/>
              <w:rPr>
                <w:rFonts w:ascii="Montserrat" w:hAnsi="Montserrat" w:cs="Arial"/>
                <w:b/>
                <w:sz w:val="22"/>
                <w:lang w:eastAsia="en-US"/>
              </w:rPr>
            </w:pPr>
            <w:r>
              <w:rPr>
                <w:rFonts w:ascii="Montserrat" w:hAnsi="Montserrat" w:cs="Arial"/>
                <w:b/>
                <w:sz w:val="22"/>
                <w:lang w:eastAsia="en-US"/>
              </w:rPr>
              <w:t>2</w:t>
            </w:r>
          </w:p>
        </w:tc>
      </w:tr>
    </w:tbl>
    <w:p w14:paraId="4B68FA7F" w14:textId="77777777" w:rsidR="004502CB" w:rsidRDefault="004502CB" w:rsidP="004502CB">
      <w:pPr>
        <w:spacing w:after="160" w:line="256" w:lineRule="auto"/>
        <w:rPr>
          <w:rFonts w:ascii="HelveticaNeueLT Std" w:hAnsi="HelveticaNeueLT Std"/>
        </w:rPr>
      </w:pPr>
    </w:p>
    <w:tbl>
      <w:tblPr>
        <w:tblStyle w:val="TableGrid"/>
        <w:tblW w:w="0" w:type="auto"/>
        <w:tblLook w:val="04A0" w:firstRow="1" w:lastRow="0" w:firstColumn="1" w:lastColumn="0" w:noHBand="0" w:noVBand="1"/>
      </w:tblPr>
      <w:tblGrid>
        <w:gridCol w:w="8897"/>
      </w:tblGrid>
      <w:tr w:rsidR="004502CB" w:rsidRPr="008F12C7" w14:paraId="6B81E2A1" w14:textId="77777777" w:rsidTr="004502CB">
        <w:trPr>
          <w:trHeight w:val="416"/>
        </w:trPr>
        <w:tc>
          <w:tcPr>
            <w:tcW w:w="8897" w:type="dxa"/>
            <w:shd w:val="clear" w:color="auto" w:fill="001E62"/>
          </w:tcPr>
          <w:p w14:paraId="155EA8E4" w14:textId="77777777" w:rsidR="004502CB" w:rsidRPr="007C0739" w:rsidRDefault="004502CB" w:rsidP="009F0B63">
            <w:pPr>
              <w:rPr>
                <w:rFonts w:ascii="GT Sectra Fine Bold" w:hAnsi="GT Sectra Fine Bold" w:cs="Arial"/>
                <w:b/>
                <w:sz w:val="22"/>
                <w:szCs w:val="20"/>
                <w:lang w:eastAsia="en-US"/>
              </w:rPr>
            </w:pPr>
            <w:r w:rsidRPr="007C0739">
              <w:rPr>
                <w:rFonts w:ascii="GT Sectra Fine Bold" w:hAnsi="GT Sectra Fine Bold" w:cs="Arial"/>
                <w:b/>
                <w:color w:val="FFFFFF" w:themeColor="background1"/>
                <w:sz w:val="22"/>
                <w:szCs w:val="20"/>
                <w:lang w:eastAsia="en-US"/>
              </w:rPr>
              <w:t>About the School</w:t>
            </w:r>
          </w:p>
        </w:tc>
      </w:tr>
      <w:tr w:rsidR="004502CB" w:rsidRPr="008F12C7" w14:paraId="134AC710" w14:textId="77777777" w:rsidTr="009F0B63">
        <w:trPr>
          <w:trHeight w:val="1086"/>
        </w:trPr>
        <w:tc>
          <w:tcPr>
            <w:tcW w:w="8897" w:type="dxa"/>
          </w:tcPr>
          <w:p w14:paraId="70E03658" w14:textId="77777777" w:rsidR="004502CB" w:rsidRPr="007C0739" w:rsidRDefault="00E03339" w:rsidP="009F0B63">
            <w:pPr>
              <w:rPr>
                <w:rFonts w:ascii="Montserrat" w:hAnsi="Montserrat"/>
              </w:rPr>
            </w:pPr>
            <w:r w:rsidRPr="00E03339">
              <w:rPr>
                <w:rFonts w:ascii="Montserrat" w:hAnsi="Montserrat"/>
              </w:rPr>
              <w:t xml:space="preserve">At London Business School, we strive to have a profound impact on the way the world does business and the way business impacts the world. </w:t>
            </w:r>
            <w:r w:rsidR="004502CB" w:rsidRPr="007C0739">
              <w:rPr>
                <w:rFonts w:ascii="Montserrat" w:hAnsi="Montserrat"/>
              </w:rPr>
              <w:t xml:space="preserve">Our departments work hard to ensure that we are continually delivering a world-class service, academic excellence and that our course offering maintains our place as a leading business school. </w:t>
            </w:r>
          </w:p>
          <w:p w14:paraId="6495E2B6" w14:textId="77777777" w:rsidR="00890E22" w:rsidRDefault="004502CB" w:rsidP="009F0B63">
            <w:pPr>
              <w:rPr>
                <w:rFonts w:ascii="Montserrat" w:hAnsi="Montserrat"/>
              </w:rPr>
            </w:pPr>
            <w:r w:rsidRPr="007C0739">
              <w:rPr>
                <w:rFonts w:ascii="Montserrat" w:hAnsi="Montserrat"/>
              </w:rPr>
              <w:t xml:space="preserve">With thought-leading faculty and dynamic learning solutions, we empower both businesses and individuals by offering a transformational learning experience that will broaden their professional knowledge and global mindset. </w:t>
            </w:r>
          </w:p>
          <w:p w14:paraId="6491B18C" w14:textId="141429D7" w:rsidR="004502CB" w:rsidRPr="007C0739" w:rsidRDefault="004502CB" w:rsidP="009F0B63">
            <w:pPr>
              <w:rPr>
                <w:rFonts w:ascii="Montserrat" w:hAnsi="Montserrat"/>
              </w:rPr>
            </w:pPr>
            <w:r w:rsidRPr="007C0739">
              <w:rPr>
                <w:rFonts w:ascii="Montserrat" w:hAnsi="Montserrat"/>
              </w:rPr>
              <w:t xml:space="preserve">As well as offering postgraduate courses for the business leaders of the future, we run open and </w:t>
            </w:r>
            <w:proofErr w:type="spellStart"/>
            <w:r w:rsidRPr="007C0739">
              <w:rPr>
                <w:rFonts w:ascii="Montserrat" w:hAnsi="Montserrat"/>
              </w:rPr>
              <w:t>customised</w:t>
            </w:r>
            <w:proofErr w:type="spellEnd"/>
            <w:r w:rsidRPr="007C0739">
              <w:rPr>
                <w:rFonts w:ascii="Montserrat" w:hAnsi="Montserrat"/>
              </w:rPr>
              <w:t xml:space="preserve"> executive courses for professionals and corporate clients that help leaders identify the future focus and strategic direction of their businesses. </w:t>
            </w:r>
          </w:p>
          <w:p w14:paraId="44553122" w14:textId="77777777" w:rsidR="004502CB" w:rsidRPr="00865EA4" w:rsidRDefault="004502CB" w:rsidP="009F0B63">
            <w:pPr>
              <w:rPr>
                <w:rFonts w:ascii="HelveticaNeueLT Std" w:hAnsi="HelveticaNeueLT Std"/>
              </w:rPr>
            </w:pPr>
            <w:r w:rsidRPr="007C0739">
              <w:rPr>
                <w:rFonts w:ascii="Montserrat" w:hAnsi="Montserrat"/>
              </w:rPr>
              <w:t xml:space="preserve">With London in our hearts, we draw from its status as a financial, </w:t>
            </w:r>
            <w:proofErr w:type="gramStart"/>
            <w:r w:rsidRPr="007C0739">
              <w:rPr>
                <w:rFonts w:ascii="Montserrat" w:hAnsi="Montserrat"/>
              </w:rPr>
              <w:t>entrepreneurial</w:t>
            </w:r>
            <w:proofErr w:type="gramEnd"/>
            <w:r w:rsidRPr="007C0739">
              <w:rPr>
                <w:rFonts w:ascii="Montserrat" w:hAnsi="Montserrat"/>
              </w:rPr>
              <w:t xml:space="preserve"> and cultural hub to attract a diverse range of students and faculty, creating an abundance of opportunities to network with industry experts and alumni worldwide.</w:t>
            </w:r>
            <w:r w:rsidRPr="00865EA4">
              <w:rPr>
                <w:rFonts w:ascii="HelveticaNeueLT Std" w:hAnsi="HelveticaNeueLT Std"/>
              </w:rPr>
              <w:t xml:space="preserve"> </w:t>
            </w:r>
          </w:p>
        </w:tc>
      </w:tr>
    </w:tbl>
    <w:p w14:paraId="36C35EE5" w14:textId="77777777" w:rsidR="004502CB" w:rsidRDefault="004502CB" w:rsidP="004502CB">
      <w:pPr>
        <w:spacing w:after="160" w:line="256" w:lineRule="auto"/>
      </w:pPr>
    </w:p>
    <w:tbl>
      <w:tblPr>
        <w:tblStyle w:val="TableGrid"/>
        <w:tblW w:w="0" w:type="auto"/>
        <w:tblLook w:val="04A0" w:firstRow="1" w:lastRow="0" w:firstColumn="1" w:lastColumn="0" w:noHBand="0" w:noVBand="1"/>
      </w:tblPr>
      <w:tblGrid>
        <w:gridCol w:w="8897"/>
      </w:tblGrid>
      <w:tr w:rsidR="00B80D24" w:rsidRPr="008F12C7" w14:paraId="57B124D9" w14:textId="77777777" w:rsidTr="00B80D24">
        <w:trPr>
          <w:trHeight w:val="416"/>
        </w:trPr>
        <w:tc>
          <w:tcPr>
            <w:tcW w:w="8897" w:type="dxa"/>
            <w:shd w:val="clear" w:color="auto" w:fill="001E62"/>
          </w:tcPr>
          <w:p w14:paraId="001C45DF" w14:textId="77777777" w:rsidR="00B80D24" w:rsidRPr="00B80D24" w:rsidRDefault="00B80D24" w:rsidP="009F0B63">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About the Department</w:t>
            </w:r>
          </w:p>
        </w:tc>
      </w:tr>
      <w:tr w:rsidR="00B80D24" w:rsidRPr="008F12C7" w14:paraId="07106C55" w14:textId="77777777" w:rsidTr="009F0B63">
        <w:trPr>
          <w:trHeight w:val="1086"/>
        </w:trPr>
        <w:tc>
          <w:tcPr>
            <w:tcW w:w="8897" w:type="dxa"/>
          </w:tcPr>
          <w:p w14:paraId="429D7E01" w14:textId="3D1EE6CA" w:rsidR="00DA6D10" w:rsidRDefault="00DA6D10" w:rsidP="00DA6D10">
            <w:pPr>
              <w:rPr>
                <w:rFonts w:ascii="Montserrat" w:hAnsi="Montserrat" w:cs="Arial"/>
                <w:bCs/>
                <w:szCs w:val="18"/>
                <w:lang w:eastAsia="en-US"/>
              </w:rPr>
            </w:pPr>
            <w:r w:rsidRPr="00DA6D10">
              <w:rPr>
                <w:rFonts w:ascii="Montserrat" w:hAnsi="Montserrat" w:cs="Arial"/>
                <w:bCs/>
                <w:szCs w:val="18"/>
                <w:lang w:eastAsia="en-US"/>
              </w:rPr>
              <w:t>The Brand &amp; Marketing function has an important role to play in helping achieve LBS’s</w:t>
            </w:r>
            <w:r w:rsidR="000B6E4F">
              <w:rPr>
                <w:rFonts w:ascii="Montserrat" w:hAnsi="Montserrat" w:cs="Arial"/>
                <w:bCs/>
                <w:szCs w:val="18"/>
                <w:lang w:eastAsia="en-US"/>
              </w:rPr>
              <w:t xml:space="preserve"> </w:t>
            </w:r>
            <w:r w:rsidRPr="00DA6D10">
              <w:rPr>
                <w:rFonts w:ascii="Montserrat" w:hAnsi="Montserrat" w:cs="Arial"/>
                <w:bCs/>
                <w:szCs w:val="18"/>
                <w:lang w:eastAsia="en-US"/>
              </w:rPr>
              <w:t>strategic vision to deliver rigorous lifelong learning, for our global community, through</w:t>
            </w:r>
            <w:r w:rsidR="000B6E4F">
              <w:rPr>
                <w:rFonts w:ascii="Montserrat" w:hAnsi="Montserrat" w:cs="Arial"/>
                <w:bCs/>
                <w:szCs w:val="18"/>
                <w:lang w:eastAsia="en-US"/>
              </w:rPr>
              <w:t xml:space="preserve"> </w:t>
            </w:r>
            <w:r w:rsidRPr="00DA6D10">
              <w:rPr>
                <w:rFonts w:ascii="Montserrat" w:hAnsi="Montserrat" w:cs="Arial"/>
                <w:bCs/>
                <w:szCs w:val="18"/>
                <w:lang w:eastAsia="en-US"/>
              </w:rPr>
              <w:t>our London hub.</w:t>
            </w:r>
          </w:p>
          <w:p w14:paraId="7640B781" w14:textId="152D8E9B" w:rsidR="00C73947" w:rsidRPr="00DA6D10" w:rsidRDefault="00C73947" w:rsidP="00DA6D10">
            <w:pPr>
              <w:rPr>
                <w:rFonts w:ascii="Montserrat" w:hAnsi="Montserrat" w:cs="Arial"/>
                <w:bCs/>
                <w:szCs w:val="18"/>
                <w:lang w:eastAsia="en-US"/>
              </w:rPr>
            </w:pPr>
            <w:r>
              <w:rPr>
                <w:rFonts w:ascii="Montserrat" w:hAnsi="Montserrat" w:cs="Arial"/>
                <w:bCs/>
                <w:szCs w:val="18"/>
                <w:lang w:eastAsia="en-US"/>
              </w:rPr>
              <w:t>This means, we work hand-in-hand with our impact streams to take our learning offer, learning experiences/outcomes and faculty thought-leadership to market – to specifically appeal to, drive consideration and preference for and support advocacy of the LBS brand as a learning partner throughout individual careers and organisational transformation.</w:t>
            </w:r>
          </w:p>
          <w:p w14:paraId="00DDD5F3" w14:textId="77777777" w:rsidR="000B6E4F" w:rsidRDefault="00DA6D10" w:rsidP="00DA6D10">
            <w:pPr>
              <w:rPr>
                <w:rFonts w:ascii="Montserrat" w:hAnsi="Montserrat" w:cs="Arial"/>
                <w:bCs/>
                <w:szCs w:val="18"/>
                <w:lang w:eastAsia="en-US"/>
              </w:rPr>
            </w:pPr>
            <w:r w:rsidRPr="009E646C">
              <w:rPr>
                <w:rFonts w:ascii="Montserrat" w:hAnsi="Montserrat" w:cs="Arial"/>
                <w:bCs/>
                <w:i/>
                <w:iCs/>
                <w:szCs w:val="18"/>
                <w:lang w:eastAsia="en-US"/>
              </w:rPr>
              <w:t>We are the voice of our customers</w:t>
            </w:r>
            <w:r w:rsidRPr="00DA6D10">
              <w:rPr>
                <w:rFonts w:ascii="Montserrat" w:hAnsi="Montserrat" w:cs="Arial"/>
                <w:bCs/>
                <w:szCs w:val="18"/>
                <w:lang w:eastAsia="en-US"/>
              </w:rPr>
              <w:t>: degree-seekers, working professionals, corporates</w:t>
            </w:r>
            <w:r w:rsidR="000B6E4F">
              <w:rPr>
                <w:rFonts w:ascii="Montserrat" w:hAnsi="Montserrat" w:cs="Arial"/>
                <w:bCs/>
                <w:szCs w:val="18"/>
                <w:lang w:eastAsia="en-US"/>
              </w:rPr>
              <w:t xml:space="preserve"> </w:t>
            </w:r>
            <w:r w:rsidRPr="00DA6D10">
              <w:rPr>
                <w:rFonts w:ascii="Montserrat" w:hAnsi="Montserrat" w:cs="Arial"/>
                <w:bCs/>
                <w:szCs w:val="18"/>
                <w:lang w:eastAsia="en-US"/>
              </w:rPr>
              <w:t xml:space="preserve">and our alumni. We do this through expressing our brand with </w:t>
            </w:r>
            <w:r w:rsidRPr="009E646C">
              <w:rPr>
                <w:rFonts w:ascii="Montserrat" w:hAnsi="Montserrat" w:cs="Arial"/>
                <w:bCs/>
                <w:szCs w:val="18"/>
                <w:u w:val="single"/>
                <w:lang w:eastAsia="en-US"/>
              </w:rPr>
              <w:t>marketing campaigns,</w:t>
            </w:r>
            <w:r w:rsidR="000B6E4F" w:rsidRPr="009E646C">
              <w:rPr>
                <w:rFonts w:ascii="Montserrat" w:hAnsi="Montserrat" w:cs="Arial"/>
                <w:bCs/>
                <w:szCs w:val="18"/>
                <w:u w:val="single"/>
                <w:lang w:eastAsia="en-US"/>
              </w:rPr>
              <w:t xml:space="preserve"> </w:t>
            </w:r>
            <w:r w:rsidRPr="009E646C">
              <w:rPr>
                <w:rFonts w:ascii="Montserrat" w:hAnsi="Montserrat" w:cs="Arial"/>
                <w:bCs/>
                <w:szCs w:val="18"/>
                <w:u w:val="single"/>
                <w:lang w:eastAsia="en-US"/>
              </w:rPr>
              <w:t>content and experiences</w:t>
            </w:r>
            <w:r w:rsidRPr="00DA6D10">
              <w:rPr>
                <w:rFonts w:ascii="Montserrat" w:hAnsi="Montserrat" w:cs="Arial"/>
                <w:bCs/>
                <w:szCs w:val="18"/>
                <w:lang w:eastAsia="en-US"/>
              </w:rPr>
              <w:t xml:space="preserve"> that connect with people in a consistent, compelling and</w:t>
            </w:r>
            <w:r w:rsidR="000B6E4F">
              <w:rPr>
                <w:rFonts w:ascii="Montserrat" w:hAnsi="Montserrat" w:cs="Arial"/>
                <w:bCs/>
                <w:szCs w:val="18"/>
                <w:lang w:eastAsia="en-US"/>
              </w:rPr>
              <w:t xml:space="preserve"> </w:t>
            </w:r>
            <w:r w:rsidRPr="00DA6D10">
              <w:rPr>
                <w:rFonts w:ascii="Montserrat" w:hAnsi="Montserrat" w:cs="Arial"/>
                <w:bCs/>
                <w:szCs w:val="18"/>
                <w:lang w:eastAsia="en-US"/>
              </w:rPr>
              <w:t>uniquely LBS way - wherever they are in their journey with us.</w:t>
            </w:r>
          </w:p>
          <w:p w14:paraId="69DCFC78" w14:textId="72CC6482" w:rsidR="00DA6D10" w:rsidRPr="00DA6D10" w:rsidRDefault="00DA6D10" w:rsidP="00DA6D10">
            <w:pPr>
              <w:rPr>
                <w:rFonts w:ascii="Montserrat" w:hAnsi="Montserrat" w:cs="Arial"/>
                <w:bCs/>
                <w:szCs w:val="18"/>
                <w:lang w:eastAsia="en-US"/>
              </w:rPr>
            </w:pPr>
            <w:r w:rsidRPr="00DA6D10">
              <w:rPr>
                <w:rFonts w:ascii="Montserrat" w:hAnsi="Montserrat" w:cs="Arial"/>
                <w:bCs/>
                <w:szCs w:val="18"/>
                <w:lang w:eastAsia="en-US"/>
              </w:rPr>
              <w:lastRenderedPageBreak/>
              <w:t>The Brand &amp; Marketing team at London Business School is part of the Engagement</w:t>
            </w:r>
            <w:r w:rsidR="000B6E4F">
              <w:rPr>
                <w:rFonts w:ascii="Montserrat" w:hAnsi="Montserrat" w:cs="Arial"/>
                <w:bCs/>
                <w:szCs w:val="18"/>
                <w:lang w:eastAsia="en-US"/>
              </w:rPr>
              <w:t xml:space="preserve"> </w:t>
            </w:r>
            <w:r w:rsidRPr="00DA6D10">
              <w:rPr>
                <w:rFonts w:ascii="Montserrat" w:hAnsi="Montserrat" w:cs="Arial"/>
                <w:bCs/>
                <w:szCs w:val="18"/>
                <w:lang w:eastAsia="en-US"/>
              </w:rPr>
              <w:t>department whose purpose is to develop a deep understanding of our community and</w:t>
            </w:r>
            <w:r w:rsidR="000B6E4F">
              <w:rPr>
                <w:rFonts w:ascii="Montserrat" w:hAnsi="Montserrat" w:cs="Arial"/>
                <w:bCs/>
                <w:szCs w:val="18"/>
                <w:lang w:eastAsia="en-US"/>
              </w:rPr>
              <w:t xml:space="preserve"> </w:t>
            </w:r>
            <w:r w:rsidRPr="00DA6D10">
              <w:rPr>
                <w:rFonts w:ascii="Montserrat" w:hAnsi="Montserrat" w:cs="Arial"/>
                <w:bCs/>
                <w:szCs w:val="18"/>
                <w:lang w:eastAsia="en-US"/>
              </w:rPr>
              <w:t>enable LBS to offer experiences that attract, inspire and connect on our journey</w:t>
            </w:r>
          </w:p>
          <w:p w14:paraId="5AD3F208" w14:textId="3F2C14C9" w:rsidR="00DA6D10" w:rsidRPr="00DA6D10" w:rsidRDefault="00DA6D10" w:rsidP="00DA6D10">
            <w:pPr>
              <w:rPr>
                <w:rFonts w:ascii="Montserrat" w:hAnsi="Montserrat" w:cs="Arial"/>
                <w:bCs/>
                <w:szCs w:val="18"/>
                <w:lang w:eastAsia="en-US"/>
              </w:rPr>
            </w:pPr>
            <w:r w:rsidRPr="00DA6D10">
              <w:rPr>
                <w:rFonts w:ascii="Montserrat" w:hAnsi="Montserrat" w:cs="Arial"/>
                <w:bCs/>
                <w:szCs w:val="18"/>
                <w:lang w:eastAsia="en-US"/>
              </w:rPr>
              <w:t>together. Our Engagement functions, Advancement, Brand and Marketing and</w:t>
            </w:r>
            <w:r w:rsidR="000B6E4F">
              <w:rPr>
                <w:rFonts w:ascii="Montserrat" w:hAnsi="Montserrat" w:cs="Arial"/>
                <w:bCs/>
                <w:szCs w:val="18"/>
                <w:lang w:eastAsia="en-US"/>
              </w:rPr>
              <w:t xml:space="preserve"> </w:t>
            </w:r>
            <w:r w:rsidRPr="00DA6D10">
              <w:rPr>
                <w:rFonts w:ascii="Montserrat" w:hAnsi="Montserrat" w:cs="Arial"/>
                <w:bCs/>
                <w:szCs w:val="18"/>
                <w:lang w:eastAsia="en-US"/>
              </w:rPr>
              <w:t>Communications, are together responsible for engaging our audiences throughout their</w:t>
            </w:r>
            <w:r w:rsidR="000B6E4F">
              <w:rPr>
                <w:rFonts w:ascii="Montserrat" w:hAnsi="Montserrat" w:cs="Arial"/>
                <w:bCs/>
                <w:szCs w:val="18"/>
                <w:lang w:eastAsia="en-US"/>
              </w:rPr>
              <w:t xml:space="preserve"> </w:t>
            </w:r>
            <w:r w:rsidRPr="00DA6D10">
              <w:rPr>
                <w:rFonts w:ascii="Montserrat" w:hAnsi="Montserrat" w:cs="Arial"/>
                <w:bCs/>
                <w:szCs w:val="18"/>
                <w:lang w:eastAsia="en-US"/>
              </w:rPr>
              <w:t>LBS journey.</w:t>
            </w:r>
          </w:p>
          <w:p w14:paraId="060BA047" w14:textId="6E6E558F" w:rsidR="00DA6D10" w:rsidRPr="004529AD" w:rsidRDefault="00C73947" w:rsidP="00DA6D10">
            <w:pPr>
              <w:rPr>
                <w:rFonts w:ascii="Montserrat" w:hAnsi="Montserrat" w:cs="Arial"/>
                <w:bCs/>
                <w:szCs w:val="18"/>
                <w:lang w:eastAsia="en-US"/>
              </w:rPr>
            </w:pPr>
            <w:r>
              <w:rPr>
                <w:rFonts w:ascii="Montserrat" w:hAnsi="Montserrat" w:cs="Arial"/>
                <w:bCs/>
                <w:szCs w:val="18"/>
                <w:lang w:eastAsia="en-US"/>
              </w:rPr>
              <w:t>By doing this, we support the commercial objectives and resonance of LBS and the brand; we engage our Brand &amp; Marketing team around our focus and plans; and we build a high-performing and accountable culture that is appreciated by all, for doing the right thing.</w:t>
            </w:r>
          </w:p>
        </w:tc>
      </w:tr>
    </w:tbl>
    <w:p w14:paraId="1C18B69F" w14:textId="77777777" w:rsidR="008A0D70" w:rsidRDefault="008A0D70" w:rsidP="008A0D70"/>
    <w:p w14:paraId="7B22BF02" w14:textId="77777777" w:rsidR="00B80D24" w:rsidRDefault="00B80D24" w:rsidP="008A0D70"/>
    <w:tbl>
      <w:tblPr>
        <w:tblStyle w:val="TableGrid"/>
        <w:tblW w:w="0" w:type="auto"/>
        <w:tblLook w:val="04A0" w:firstRow="1" w:lastRow="0" w:firstColumn="1" w:lastColumn="0" w:noHBand="0" w:noVBand="1"/>
      </w:tblPr>
      <w:tblGrid>
        <w:gridCol w:w="8897"/>
      </w:tblGrid>
      <w:tr w:rsidR="00B80D24" w:rsidRPr="008F12C7" w14:paraId="40279D4F" w14:textId="77777777" w:rsidTr="00B80D24">
        <w:trPr>
          <w:trHeight w:val="416"/>
        </w:trPr>
        <w:tc>
          <w:tcPr>
            <w:tcW w:w="8897" w:type="dxa"/>
            <w:shd w:val="clear" w:color="auto" w:fill="001E62"/>
          </w:tcPr>
          <w:p w14:paraId="7F06BA57" w14:textId="77777777" w:rsidR="00B80D24" w:rsidRPr="00B80D24" w:rsidRDefault="00B80D24" w:rsidP="009F0B63">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Job Purpose</w:t>
            </w:r>
          </w:p>
        </w:tc>
      </w:tr>
      <w:tr w:rsidR="00B80D24" w:rsidRPr="008F12C7" w14:paraId="6AD9B574" w14:textId="77777777" w:rsidTr="009F0B63">
        <w:trPr>
          <w:trHeight w:val="1086"/>
        </w:trPr>
        <w:tc>
          <w:tcPr>
            <w:tcW w:w="8897" w:type="dxa"/>
          </w:tcPr>
          <w:p w14:paraId="534A3CC8" w14:textId="77777777" w:rsidR="004529AD" w:rsidRDefault="007A57D4" w:rsidP="009F0B63">
            <w:pPr>
              <w:rPr>
                <w:rFonts w:ascii="Montserrat" w:hAnsi="Montserrat" w:cs="Arial"/>
                <w:bCs/>
                <w:szCs w:val="18"/>
                <w:lang w:eastAsia="en-US"/>
              </w:rPr>
            </w:pPr>
            <w:r w:rsidRPr="007A57D4">
              <w:rPr>
                <w:rFonts w:ascii="Montserrat" w:hAnsi="Montserrat" w:cs="Arial"/>
                <w:bCs/>
                <w:szCs w:val="18"/>
                <w:lang w:eastAsia="en-US"/>
              </w:rPr>
              <w:t>The Global Social Media Community Officer (Alumni and Students) plays a pivotal role within the Creative, Content, and Editorial (CCE) Team.</w:t>
            </w:r>
          </w:p>
          <w:p w14:paraId="20395287" w14:textId="77777777" w:rsidR="00CA0D00" w:rsidRDefault="007A57D4" w:rsidP="009F0B63">
            <w:pPr>
              <w:rPr>
                <w:rFonts w:ascii="Montserrat" w:hAnsi="Montserrat" w:cs="Arial"/>
                <w:bCs/>
                <w:szCs w:val="18"/>
                <w:lang w:eastAsia="en-US"/>
              </w:rPr>
            </w:pPr>
            <w:r w:rsidRPr="007A57D4">
              <w:rPr>
                <w:rFonts w:ascii="Montserrat" w:hAnsi="Montserrat" w:cs="Arial"/>
                <w:bCs/>
                <w:szCs w:val="18"/>
                <w:lang w:eastAsia="en-US"/>
              </w:rPr>
              <w:t>Reporting to the Head of Social Media, you will oversee the community management efforts for the social media team across alumni and public channels while aligning your work with the broader objectives of the CCE Team</w:t>
            </w:r>
            <w:r w:rsidR="00195C34">
              <w:rPr>
                <w:rFonts w:ascii="Montserrat" w:hAnsi="Montserrat" w:cs="Arial"/>
                <w:bCs/>
                <w:szCs w:val="18"/>
                <w:lang w:eastAsia="en-US"/>
              </w:rPr>
              <w:t>.</w:t>
            </w:r>
          </w:p>
          <w:p w14:paraId="5B3DF97D" w14:textId="77777777" w:rsidR="00B80D24" w:rsidRDefault="00CA0D00" w:rsidP="009F0B63">
            <w:pPr>
              <w:rPr>
                <w:rFonts w:ascii="Montserrat" w:hAnsi="Montserrat" w:cs="Arial"/>
                <w:bCs/>
                <w:szCs w:val="18"/>
                <w:lang w:eastAsia="en-US"/>
              </w:rPr>
            </w:pPr>
            <w:r>
              <w:rPr>
                <w:rFonts w:ascii="Montserrat" w:hAnsi="Montserrat" w:cs="Arial"/>
                <w:bCs/>
                <w:szCs w:val="18"/>
                <w:lang w:eastAsia="en-US"/>
              </w:rPr>
              <w:t xml:space="preserve">You will be responsible for </w:t>
            </w:r>
            <w:r w:rsidR="00890E22">
              <w:rPr>
                <w:rFonts w:ascii="Montserrat" w:hAnsi="Montserrat" w:cs="Arial"/>
                <w:bCs/>
                <w:szCs w:val="18"/>
                <w:lang w:eastAsia="en-US"/>
              </w:rPr>
              <w:t xml:space="preserve">the day-to-day management and triage of </w:t>
            </w:r>
            <w:r w:rsidR="009818FB">
              <w:rPr>
                <w:rFonts w:ascii="Montserrat" w:hAnsi="Montserrat" w:cs="Arial"/>
                <w:bCs/>
                <w:szCs w:val="18"/>
                <w:lang w:eastAsia="en-US"/>
              </w:rPr>
              <w:t>queries, comments, messages across our Global community channels, identifying opportunities to engage, entertain and educate those communities</w:t>
            </w:r>
            <w:r w:rsidR="00491AC8">
              <w:rPr>
                <w:rFonts w:ascii="Montserrat" w:hAnsi="Montserrat" w:cs="Arial"/>
                <w:bCs/>
                <w:szCs w:val="18"/>
                <w:lang w:eastAsia="en-US"/>
              </w:rPr>
              <w:t>, and building a best practice approach to community management across the School.</w:t>
            </w:r>
          </w:p>
          <w:p w14:paraId="7CC34923" w14:textId="5E229BCE" w:rsidR="00C22EBB" w:rsidRPr="00491AC8" w:rsidRDefault="00C22EBB" w:rsidP="009F0B63">
            <w:pPr>
              <w:rPr>
                <w:rFonts w:ascii="Montserrat" w:hAnsi="Montserrat" w:cs="Arial"/>
                <w:bCs/>
                <w:szCs w:val="18"/>
                <w:lang w:eastAsia="en-US"/>
              </w:rPr>
            </w:pPr>
            <w:r>
              <w:rPr>
                <w:rFonts w:ascii="Montserrat" w:hAnsi="Montserrat" w:cs="Arial"/>
                <w:bCs/>
                <w:szCs w:val="18"/>
                <w:lang w:eastAsia="en-US"/>
              </w:rPr>
              <w:t xml:space="preserve">This role will be critical to fostering the growth of </w:t>
            </w:r>
            <w:r w:rsidR="00D545C0">
              <w:rPr>
                <w:rFonts w:ascii="Montserrat" w:hAnsi="Montserrat" w:cs="Arial"/>
                <w:bCs/>
                <w:szCs w:val="18"/>
                <w:lang w:eastAsia="en-US"/>
              </w:rPr>
              <w:t>a diverse online community for London Business School.</w:t>
            </w:r>
          </w:p>
        </w:tc>
      </w:tr>
    </w:tbl>
    <w:p w14:paraId="3D131927" w14:textId="77777777" w:rsidR="00B80D24" w:rsidRDefault="00B80D24" w:rsidP="00B80D24">
      <w:pPr>
        <w:rPr>
          <w:rFonts w:ascii="HelveticaNeueLT Std" w:hAnsi="HelveticaNeueLT Std" w:cs="Arial"/>
          <w:b/>
          <w:szCs w:val="20"/>
          <w:lang w:eastAsia="en-US"/>
        </w:rPr>
      </w:pPr>
    </w:p>
    <w:tbl>
      <w:tblPr>
        <w:tblStyle w:val="TableGrid"/>
        <w:tblpPr w:leftFromText="180" w:rightFromText="180" w:vertAnchor="text" w:horzAnchor="margin" w:tblpY="18"/>
        <w:tblW w:w="0" w:type="auto"/>
        <w:tblLook w:val="04A0" w:firstRow="1" w:lastRow="0" w:firstColumn="1" w:lastColumn="0" w:noHBand="0" w:noVBand="1"/>
      </w:tblPr>
      <w:tblGrid>
        <w:gridCol w:w="8867"/>
      </w:tblGrid>
      <w:tr w:rsidR="00B80D24" w:rsidRPr="008F12C7" w14:paraId="6C35E3B5" w14:textId="77777777" w:rsidTr="00B80D24">
        <w:trPr>
          <w:trHeight w:val="287"/>
        </w:trPr>
        <w:tc>
          <w:tcPr>
            <w:tcW w:w="8867" w:type="dxa"/>
            <w:shd w:val="clear" w:color="auto" w:fill="001E62"/>
          </w:tcPr>
          <w:p w14:paraId="20B8CA4E" w14:textId="77777777" w:rsidR="00B80D24" w:rsidRPr="00B80D24" w:rsidRDefault="00B80D24" w:rsidP="009F0B63">
            <w:pPr>
              <w:rPr>
                <w:rFonts w:ascii="GT Sectra Fine BoldStd" w:hAnsi="GT Sectra Fine BoldStd" w:cs="Arial"/>
                <w:b/>
                <w:color w:val="FFFFFF" w:themeColor="background1"/>
                <w:sz w:val="22"/>
                <w:szCs w:val="20"/>
                <w:lang w:eastAsia="en-US"/>
              </w:rPr>
            </w:pPr>
            <w:r w:rsidRPr="00B80D24">
              <w:rPr>
                <w:rFonts w:ascii="GT Sectra Fine BoldStd" w:hAnsi="GT Sectra Fine BoldStd" w:cs="Arial"/>
                <w:b/>
                <w:color w:val="FFFFFF" w:themeColor="background1"/>
                <w:sz w:val="22"/>
                <w:szCs w:val="20"/>
                <w:lang w:eastAsia="en-US"/>
              </w:rPr>
              <w:t>Key Areas of accountability and Key Performance Indicators (KPIs)</w:t>
            </w:r>
          </w:p>
        </w:tc>
      </w:tr>
      <w:tr w:rsidR="00B80D24" w:rsidRPr="00D01F88" w14:paraId="753421E7" w14:textId="77777777" w:rsidTr="009F0B63">
        <w:trPr>
          <w:trHeight w:val="748"/>
        </w:trPr>
        <w:tc>
          <w:tcPr>
            <w:tcW w:w="8867" w:type="dxa"/>
          </w:tcPr>
          <w:p w14:paraId="014D6E1E" w14:textId="3197D224" w:rsidR="00BD475A" w:rsidRPr="00BD475A" w:rsidRDefault="00BD475A" w:rsidP="00BD475A">
            <w:pPr>
              <w:spacing w:after="200" w:line="276" w:lineRule="auto"/>
              <w:rPr>
                <w:rFonts w:ascii="Montserrat" w:hAnsi="Montserrat" w:cs="Arial"/>
                <w:b/>
                <w:szCs w:val="20"/>
              </w:rPr>
            </w:pPr>
            <w:r w:rsidRPr="00BD475A">
              <w:rPr>
                <w:rFonts w:ascii="Montserrat" w:hAnsi="Montserrat" w:cs="Arial"/>
                <w:b/>
                <w:szCs w:val="20"/>
              </w:rPr>
              <w:t>Community Engagement</w:t>
            </w:r>
          </w:p>
          <w:p w14:paraId="12862CB9" w14:textId="0181CAE5" w:rsidR="00BD475A" w:rsidRPr="00BD475A" w:rsidRDefault="00BD475A" w:rsidP="00BD475A">
            <w:pPr>
              <w:pStyle w:val="ListParagraph"/>
              <w:numPr>
                <w:ilvl w:val="0"/>
                <w:numId w:val="43"/>
              </w:numPr>
              <w:spacing w:after="200" w:line="276" w:lineRule="auto"/>
              <w:rPr>
                <w:rFonts w:ascii="Montserrat" w:hAnsi="Montserrat" w:cs="Arial"/>
                <w:bCs/>
                <w:szCs w:val="20"/>
              </w:rPr>
            </w:pPr>
            <w:r w:rsidRPr="00BD475A">
              <w:rPr>
                <w:rFonts w:ascii="Montserrat" w:hAnsi="Montserrat" w:cs="Arial"/>
                <w:bCs/>
                <w:szCs w:val="20"/>
              </w:rPr>
              <w:t>Nurture and foster meaningful interactions within our online community, including students, alumni, faculty, and staff contributors</w:t>
            </w:r>
          </w:p>
          <w:p w14:paraId="406E750C" w14:textId="2A6CBBDC" w:rsidR="00BD475A" w:rsidRPr="00BD475A" w:rsidRDefault="00BD475A" w:rsidP="00BD475A">
            <w:pPr>
              <w:pStyle w:val="ListParagraph"/>
              <w:numPr>
                <w:ilvl w:val="0"/>
                <w:numId w:val="43"/>
              </w:numPr>
              <w:spacing w:after="200" w:line="276" w:lineRule="auto"/>
              <w:rPr>
                <w:rFonts w:ascii="Montserrat" w:hAnsi="Montserrat" w:cs="Arial"/>
                <w:bCs/>
                <w:szCs w:val="20"/>
              </w:rPr>
            </w:pPr>
            <w:r w:rsidRPr="00BD475A">
              <w:rPr>
                <w:rFonts w:ascii="Montserrat" w:hAnsi="Montserrat" w:cs="Arial"/>
                <w:bCs/>
                <w:szCs w:val="20"/>
              </w:rPr>
              <w:t>Respond promptly to comments, messages, and mentions, providing accurate and engaging responses, primarily our Global Alumni community channels (Advancement Department)</w:t>
            </w:r>
          </w:p>
          <w:p w14:paraId="688D2968" w14:textId="5FF864E4" w:rsidR="00BD475A" w:rsidRPr="00BD475A" w:rsidRDefault="00BD475A" w:rsidP="00BD475A">
            <w:pPr>
              <w:pStyle w:val="ListParagraph"/>
              <w:numPr>
                <w:ilvl w:val="0"/>
                <w:numId w:val="43"/>
              </w:numPr>
              <w:spacing w:after="200" w:line="276" w:lineRule="auto"/>
              <w:rPr>
                <w:rFonts w:ascii="Montserrat" w:hAnsi="Montserrat" w:cs="Arial"/>
                <w:bCs/>
                <w:szCs w:val="20"/>
              </w:rPr>
            </w:pPr>
            <w:r w:rsidRPr="00BD475A">
              <w:rPr>
                <w:rFonts w:ascii="Montserrat" w:hAnsi="Montserrat" w:cs="Arial"/>
                <w:bCs/>
                <w:szCs w:val="20"/>
              </w:rPr>
              <w:t xml:space="preserve">Encourage discussions, debates, and knowledge sharing within our community on Public and Private channels across our Twitter, </w:t>
            </w:r>
            <w:proofErr w:type="spellStart"/>
            <w:r w:rsidRPr="00BD475A">
              <w:rPr>
                <w:rFonts w:ascii="Montserrat" w:hAnsi="Montserrat" w:cs="Arial"/>
                <w:bCs/>
                <w:szCs w:val="20"/>
              </w:rPr>
              <w:t>Linkedin</w:t>
            </w:r>
            <w:proofErr w:type="spellEnd"/>
            <w:r w:rsidRPr="00BD475A">
              <w:rPr>
                <w:rFonts w:ascii="Montserrat" w:hAnsi="Montserrat" w:cs="Arial"/>
                <w:bCs/>
                <w:szCs w:val="20"/>
              </w:rPr>
              <w:t xml:space="preserve">, Instagram platforms. </w:t>
            </w:r>
          </w:p>
          <w:p w14:paraId="0A7A6D6D" w14:textId="32483223" w:rsidR="00BD475A" w:rsidRPr="00BD475A" w:rsidRDefault="00BD475A" w:rsidP="00BD475A">
            <w:pPr>
              <w:spacing w:after="200" w:line="276" w:lineRule="auto"/>
              <w:rPr>
                <w:rFonts w:ascii="Montserrat" w:hAnsi="Montserrat" w:cs="Arial"/>
                <w:b/>
                <w:szCs w:val="20"/>
              </w:rPr>
            </w:pPr>
            <w:r w:rsidRPr="00BD475A">
              <w:rPr>
                <w:rFonts w:ascii="Montserrat" w:hAnsi="Montserrat" w:cs="Arial"/>
                <w:b/>
                <w:szCs w:val="20"/>
              </w:rPr>
              <w:t>Content Moderation</w:t>
            </w:r>
          </w:p>
          <w:p w14:paraId="15C49EA1" w14:textId="16B845EE" w:rsidR="00BD475A" w:rsidRPr="00BD475A" w:rsidRDefault="00BD475A" w:rsidP="00BD475A">
            <w:pPr>
              <w:pStyle w:val="ListParagraph"/>
              <w:numPr>
                <w:ilvl w:val="0"/>
                <w:numId w:val="44"/>
              </w:numPr>
              <w:spacing w:after="200" w:line="276" w:lineRule="auto"/>
              <w:rPr>
                <w:rFonts w:ascii="Montserrat" w:hAnsi="Montserrat" w:cs="Arial"/>
                <w:bCs/>
                <w:szCs w:val="20"/>
              </w:rPr>
            </w:pPr>
            <w:r w:rsidRPr="00BD475A">
              <w:rPr>
                <w:rFonts w:ascii="Montserrat" w:hAnsi="Montserrat" w:cs="Arial"/>
                <w:bCs/>
                <w:szCs w:val="20"/>
              </w:rPr>
              <w:lastRenderedPageBreak/>
              <w:t>Monitor external and alumni social media channels for inappropriate content and ensure compliance with school guidelines and policies.</w:t>
            </w:r>
          </w:p>
          <w:p w14:paraId="33064A86" w14:textId="365F6D70" w:rsidR="00BD475A" w:rsidRPr="00BD475A" w:rsidRDefault="00BD475A" w:rsidP="00BD475A">
            <w:pPr>
              <w:pStyle w:val="ListParagraph"/>
              <w:numPr>
                <w:ilvl w:val="0"/>
                <w:numId w:val="44"/>
              </w:numPr>
              <w:spacing w:after="200" w:line="276" w:lineRule="auto"/>
              <w:rPr>
                <w:rFonts w:ascii="Montserrat" w:hAnsi="Montserrat" w:cs="Arial"/>
                <w:bCs/>
                <w:szCs w:val="20"/>
              </w:rPr>
            </w:pPr>
            <w:r w:rsidRPr="00BD475A">
              <w:rPr>
                <w:rFonts w:ascii="Montserrat" w:hAnsi="Montserrat" w:cs="Arial"/>
                <w:bCs/>
                <w:szCs w:val="20"/>
              </w:rPr>
              <w:t>Collaborate with the Social Media Manager and the CCE Team to create a content moderation strategy in alignment with our mission.</w:t>
            </w:r>
          </w:p>
          <w:p w14:paraId="1365CDD3" w14:textId="4A9C566F" w:rsidR="00BD475A" w:rsidRPr="00BD475A" w:rsidRDefault="00BD475A" w:rsidP="00BD475A">
            <w:pPr>
              <w:spacing w:after="200" w:line="276" w:lineRule="auto"/>
              <w:rPr>
                <w:rFonts w:ascii="Montserrat" w:hAnsi="Montserrat" w:cs="Arial"/>
                <w:b/>
                <w:szCs w:val="20"/>
              </w:rPr>
            </w:pPr>
            <w:r w:rsidRPr="00BD475A">
              <w:rPr>
                <w:rFonts w:ascii="Montserrat" w:hAnsi="Montserrat" w:cs="Arial"/>
                <w:b/>
                <w:szCs w:val="20"/>
              </w:rPr>
              <w:t>Community Growth</w:t>
            </w:r>
          </w:p>
          <w:p w14:paraId="4395D4A5" w14:textId="7DF8FFBD" w:rsidR="00BD475A" w:rsidRPr="00BD475A" w:rsidRDefault="00BD475A" w:rsidP="00BD475A">
            <w:pPr>
              <w:pStyle w:val="ListParagraph"/>
              <w:numPr>
                <w:ilvl w:val="0"/>
                <w:numId w:val="45"/>
              </w:numPr>
              <w:spacing w:after="200" w:line="276" w:lineRule="auto"/>
              <w:rPr>
                <w:rFonts w:ascii="Montserrat" w:hAnsi="Montserrat" w:cs="Arial"/>
                <w:bCs/>
                <w:szCs w:val="20"/>
              </w:rPr>
            </w:pPr>
            <w:r w:rsidRPr="00BD475A">
              <w:rPr>
                <w:rFonts w:ascii="Montserrat" w:hAnsi="Montserrat" w:cs="Arial"/>
                <w:bCs/>
                <w:szCs w:val="20"/>
              </w:rPr>
              <w:t xml:space="preserve">Identify and engage with potential brand advocates, students and alumni, supporting the Head of </w:t>
            </w:r>
            <w:proofErr w:type="gramStart"/>
            <w:r w:rsidRPr="00BD475A">
              <w:rPr>
                <w:rFonts w:ascii="Montserrat" w:hAnsi="Montserrat" w:cs="Arial"/>
                <w:bCs/>
                <w:szCs w:val="20"/>
              </w:rPr>
              <w:t>Social Media</w:t>
            </w:r>
            <w:proofErr w:type="gramEnd"/>
            <w:r w:rsidRPr="00BD475A">
              <w:rPr>
                <w:rFonts w:ascii="Montserrat" w:hAnsi="Montserrat" w:cs="Arial"/>
                <w:bCs/>
                <w:szCs w:val="20"/>
              </w:rPr>
              <w:t xml:space="preserve"> with internal capability building with staff and faculty social media advocates  </w:t>
            </w:r>
          </w:p>
          <w:p w14:paraId="660B923C" w14:textId="18DAF423" w:rsidR="00BD475A" w:rsidRPr="00BD475A" w:rsidRDefault="00BD475A" w:rsidP="00BD475A">
            <w:pPr>
              <w:pStyle w:val="ListParagraph"/>
              <w:numPr>
                <w:ilvl w:val="0"/>
                <w:numId w:val="45"/>
              </w:numPr>
              <w:spacing w:after="200" w:line="276" w:lineRule="auto"/>
              <w:rPr>
                <w:rFonts w:ascii="Montserrat" w:hAnsi="Montserrat" w:cs="Arial"/>
                <w:bCs/>
                <w:szCs w:val="20"/>
              </w:rPr>
            </w:pPr>
            <w:r w:rsidRPr="00BD475A">
              <w:rPr>
                <w:rFonts w:ascii="Montserrat" w:hAnsi="Montserrat" w:cs="Arial"/>
                <w:bCs/>
                <w:szCs w:val="20"/>
              </w:rPr>
              <w:t>Collaborating with Advancement (Strategic Comms Manager and Alumni Engagement team) and Creative, Content and Editorial (Content Managers and Social Media Manager) colleagues to develop and implement strategies to increase the size and diversity of our social media community.</w:t>
            </w:r>
          </w:p>
          <w:p w14:paraId="64F5EEE5" w14:textId="28DCAD96" w:rsidR="00BD475A" w:rsidRPr="00BD475A" w:rsidRDefault="00BD475A" w:rsidP="00BD475A">
            <w:pPr>
              <w:spacing w:after="200" w:line="276" w:lineRule="auto"/>
              <w:rPr>
                <w:rFonts w:ascii="Montserrat" w:hAnsi="Montserrat" w:cs="Arial"/>
                <w:b/>
                <w:szCs w:val="20"/>
              </w:rPr>
            </w:pPr>
            <w:r w:rsidRPr="00BD475A">
              <w:rPr>
                <w:rFonts w:ascii="Montserrat" w:hAnsi="Montserrat" w:cs="Arial"/>
                <w:b/>
                <w:szCs w:val="20"/>
              </w:rPr>
              <w:t>Feedback Management and reporting</w:t>
            </w:r>
          </w:p>
          <w:p w14:paraId="49DAC4FF" w14:textId="4620DD1F" w:rsidR="00BD475A" w:rsidRPr="00BD475A" w:rsidRDefault="00BD475A" w:rsidP="00BD475A">
            <w:pPr>
              <w:pStyle w:val="ListParagraph"/>
              <w:numPr>
                <w:ilvl w:val="0"/>
                <w:numId w:val="46"/>
              </w:numPr>
              <w:spacing w:after="200" w:line="276" w:lineRule="auto"/>
              <w:rPr>
                <w:rFonts w:ascii="Montserrat" w:hAnsi="Montserrat" w:cs="Arial"/>
                <w:bCs/>
                <w:szCs w:val="20"/>
              </w:rPr>
            </w:pPr>
            <w:r w:rsidRPr="00BD475A">
              <w:rPr>
                <w:rFonts w:ascii="Montserrat" w:hAnsi="Montserrat" w:cs="Arial"/>
                <w:bCs/>
                <w:szCs w:val="20"/>
              </w:rPr>
              <w:t>Gather feedback from the community and share insights with relevant teams within the school, including the CCE Team.</w:t>
            </w:r>
          </w:p>
          <w:p w14:paraId="68C44380" w14:textId="3D7A8365" w:rsidR="00BD475A" w:rsidRPr="00BD475A" w:rsidRDefault="00BD475A" w:rsidP="00BD475A">
            <w:pPr>
              <w:pStyle w:val="ListParagraph"/>
              <w:numPr>
                <w:ilvl w:val="0"/>
                <w:numId w:val="46"/>
              </w:numPr>
              <w:spacing w:after="200" w:line="276" w:lineRule="auto"/>
              <w:rPr>
                <w:rFonts w:ascii="Montserrat" w:hAnsi="Montserrat" w:cs="Arial"/>
                <w:bCs/>
                <w:szCs w:val="20"/>
              </w:rPr>
            </w:pPr>
            <w:r w:rsidRPr="00BD475A">
              <w:rPr>
                <w:rFonts w:ascii="Montserrat" w:hAnsi="Montserrat" w:cs="Arial"/>
                <w:bCs/>
                <w:szCs w:val="20"/>
              </w:rPr>
              <w:t>Escalating and triaging concerns or issues raised by community members effectively to ensure resolution.</w:t>
            </w:r>
          </w:p>
          <w:p w14:paraId="4C5E6FAC" w14:textId="0FFAA153" w:rsidR="00BD475A" w:rsidRPr="00BD475A" w:rsidRDefault="00BD475A" w:rsidP="00BD475A">
            <w:pPr>
              <w:pStyle w:val="ListParagraph"/>
              <w:numPr>
                <w:ilvl w:val="0"/>
                <w:numId w:val="46"/>
              </w:numPr>
              <w:spacing w:after="200" w:line="276" w:lineRule="auto"/>
              <w:rPr>
                <w:rFonts w:ascii="Montserrat" w:hAnsi="Montserrat" w:cs="Arial"/>
                <w:bCs/>
                <w:szCs w:val="20"/>
              </w:rPr>
            </w:pPr>
            <w:r w:rsidRPr="00BD475A">
              <w:rPr>
                <w:rFonts w:ascii="Montserrat" w:hAnsi="Montserrat" w:cs="Arial"/>
                <w:bCs/>
                <w:szCs w:val="20"/>
              </w:rPr>
              <w:t xml:space="preserve">Track and </w:t>
            </w:r>
            <w:proofErr w:type="spellStart"/>
            <w:r w:rsidRPr="00BD475A">
              <w:rPr>
                <w:rFonts w:ascii="Montserrat" w:hAnsi="Montserrat" w:cs="Arial"/>
                <w:bCs/>
                <w:szCs w:val="20"/>
              </w:rPr>
              <w:t>analyse</w:t>
            </w:r>
            <w:proofErr w:type="spellEnd"/>
            <w:r w:rsidRPr="00BD475A">
              <w:rPr>
                <w:rFonts w:ascii="Montserrat" w:hAnsi="Montserrat" w:cs="Arial"/>
                <w:bCs/>
                <w:szCs w:val="20"/>
              </w:rPr>
              <w:t xml:space="preserve"> key metrics to assess community engagement and provide regular reports to the Head of </w:t>
            </w:r>
            <w:proofErr w:type="gramStart"/>
            <w:r w:rsidRPr="00BD475A">
              <w:rPr>
                <w:rFonts w:ascii="Montserrat" w:hAnsi="Montserrat" w:cs="Arial"/>
                <w:bCs/>
                <w:szCs w:val="20"/>
              </w:rPr>
              <w:t>Social Media</w:t>
            </w:r>
            <w:proofErr w:type="gramEnd"/>
            <w:r w:rsidRPr="00BD475A">
              <w:rPr>
                <w:rFonts w:ascii="Montserrat" w:hAnsi="Montserrat" w:cs="Arial"/>
                <w:bCs/>
                <w:szCs w:val="20"/>
              </w:rPr>
              <w:t xml:space="preserve"> and the CCE Team.</w:t>
            </w:r>
          </w:p>
          <w:p w14:paraId="5DEF0215" w14:textId="1D7DE96D" w:rsidR="00BD475A" w:rsidRPr="00BD475A" w:rsidRDefault="00BD475A" w:rsidP="00BD475A">
            <w:pPr>
              <w:spacing w:after="200" w:line="276" w:lineRule="auto"/>
              <w:rPr>
                <w:rFonts w:ascii="Montserrat" w:hAnsi="Montserrat" w:cs="Arial"/>
                <w:b/>
                <w:szCs w:val="20"/>
              </w:rPr>
            </w:pPr>
            <w:r w:rsidRPr="00BD475A">
              <w:rPr>
                <w:rFonts w:ascii="Montserrat" w:hAnsi="Montserrat" w:cs="Arial"/>
                <w:b/>
                <w:szCs w:val="20"/>
              </w:rPr>
              <w:t>Content Generation and creation</w:t>
            </w:r>
          </w:p>
          <w:p w14:paraId="352FCF59" w14:textId="3845DB67" w:rsidR="00BD475A" w:rsidRPr="00BD475A" w:rsidRDefault="00BD475A" w:rsidP="00BD475A">
            <w:pPr>
              <w:pStyle w:val="ListParagraph"/>
              <w:numPr>
                <w:ilvl w:val="0"/>
                <w:numId w:val="47"/>
              </w:numPr>
              <w:spacing w:after="200" w:line="276" w:lineRule="auto"/>
              <w:rPr>
                <w:rFonts w:ascii="Montserrat" w:hAnsi="Montserrat" w:cs="Arial"/>
                <w:bCs/>
                <w:szCs w:val="20"/>
              </w:rPr>
            </w:pPr>
            <w:r w:rsidRPr="00BD475A">
              <w:rPr>
                <w:rFonts w:ascii="Montserrat" w:hAnsi="Montserrat" w:cs="Arial"/>
                <w:bCs/>
                <w:szCs w:val="20"/>
              </w:rPr>
              <w:t>Collaborate with the CCE Team and Content Managers to create and curate content that resonates with the community's interests and needs.</w:t>
            </w:r>
          </w:p>
          <w:p w14:paraId="06325C82" w14:textId="4BF51916" w:rsidR="00BD475A" w:rsidRPr="00BD475A" w:rsidRDefault="00BD475A" w:rsidP="00BD475A">
            <w:pPr>
              <w:pStyle w:val="ListParagraph"/>
              <w:numPr>
                <w:ilvl w:val="0"/>
                <w:numId w:val="47"/>
              </w:numPr>
              <w:spacing w:after="200" w:line="276" w:lineRule="auto"/>
              <w:rPr>
                <w:rFonts w:ascii="Montserrat" w:hAnsi="Montserrat" w:cs="Arial"/>
                <w:bCs/>
                <w:szCs w:val="20"/>
              </w:rPr>
            </w:pPr>
            <w:r w:rsidRPr="00BD475A">
              <w:rPr>
                <w:rFonts w:ascii="Montserrat" w:hAnsi="Montserrat" w:cs="Arial"/>
                <w:bCs/>
                <w:szCs w:val="20"/>
              </w:rPr>
              <w:t>Share user-generated content and success stories that highlight the impact of our learning offerings, research, and community engagement.</w:t>
            </w:r>
          </w:p>
          <w:p w14:paraId="3A3FD868" w14:textId="1233BD88" w:rsidR="00BD475A" w:rsidRPr="00BD475A" w:rsidRDefault="00BD475A" w:rsidP="00BD475A">
            <w:pPr>
              <w:pStyle w:val="ListParagraph"/>
              <w:numPr>
                <w:ilvl w:val="0"/>
                <w:numId w:val="47"/>
              </w:numPr>
              <w:spacing w:after="200" w:line="276" w:lineRule="auto"/>
              <w:rPr>
                <w:rFonts w:ascii="Montserrat" w:hAnsi="Montserrat" w:cs="Arial"/>
                <w:bCs/>
                <w:szCs w:val="20"/>
              </w:rPr>
            </w:pPr>
            <w:r w:rsidRPr="00BD475A">
              <w:rPr>
                <w:rFonts w:ascii="Montserrat" w:hAnsi="Montserrat" w:cs="Arial"/>
                <w:bCs/>
                <w:szCs w:val="20"/>
              </w:rPr>
              <w:t>Work closely with the Social Media Manager and other teams within the CCE Team to ensure a cohesive content and community strategy.</w:t>
            </w:r>
          </w:p>
          <w:p w14:paraId="4027D34B" w14:textId="0D03B7A2" w:rsidR="00E61105" w:rsidRPr="006F359E" w:rsidRDefault="00E61105" w:rsidP="006F359E">
            <w:pPr>
              <w:spacing w:after="200" w:line="276" w:lineRule="auto"/>
              <w:rPr>
                <w:rFonts w:ascii="Montserrat" w:hAnsi="Montserrat" w:cs="Arial"/>
                <w:b/>
                <w:szCs w:val="20"/>
                <w:u w:val="single"/>
              </w:rPr>
            </w:pPr>
            <w:r w:rsidRPr="00BD475A">
              <w:rPr>
                <w:rFonts w:ascii="Montserrat" w:hAnsi="Montserrat" w:cs="Arial"/>
                <w:b/>
                <w:szCs w:val="20"/>
                <w:u w:val="single"/>
              </w:rPr>
              <w:t>KPIs:</w:t>
            </w:r>
          </w:p>
          <w:p w14:paraId="61BB78DA" w14:textId="6ED37CCD" w:rsidR="0020145A" w:rsidRPr="006F359E" w:rsidRDefault="0020145A" w:rsidP="00E61105">
            <w:pPr>
              <w:pStyle w:val="ListParagraph"/>
              <w:numPr>
                <w:ilvl w:val="0"/>
                <w:numId w:val="30"/>
              </w:numPr>
              <w:autoSpaceDE w:val="0"/>
              <w:autoSpaceDN w:val="0"/>
              <w:adjustRightInd w:val="0"/>
              <w:spacing w:after="100" w:line="241" w:lineRule="atLeast"/>
              <w:rPr>
                <w:rFonts w:ascii="Montserrat" w:hAnsi="Montserrat" w:cs="Arial"/>
                <w:szCs w:val="20"/>
              </w:rPr>
            </w:pPr>
            <w:r w:rsidRPr="006F359E">
              <w:rPr>
                <w:rFonts w:ascii="Montserrat" w:hAnsi="Montserrat" w:cs="Arial"/>
                <w:szCs w:val="20"/>
              </w:rPr>
              <w:t>Development</w:t>
            </w:r>
            <w:r w:rsidR="00A67683" w:rsidRPr="006F359E">
              <w:rPr>
                <w:rFonts w:ascii="Montserrat" w:hAnsi="Montserrat" w:cs="Arial"/>
                <w:szCs w:val="20"/>
              </w:rPr>
              <w:t xml:space="preserve"> and implementation</w:t>
            </w:r>
            <w:r w:rsidRPr="006F359E">
              <w:rPr>
                <w:rFonts w:ascii="Montserrat" w:hAnsi="Montserrat" w:cs="Arial"/>
                <w:szCs w:val="20"/>
              </w:rPr>
              <w:t xml:space="preserve"> of a </w:t>
            </w:r>
            <w:r w:rsidR="00A67683" w:rsidRPr="006F359E">
              <w:rPr>
                <w:rFonts w:ascii="Montserrat" w:hAnsi="Montserrat" w:cs="Arial"/>
                <w:szCs w:val="20"/>
              </w:rPr>
              <w:t>robust community management strategy</w:t>
            </w:r>
          </w:p>
          <w:p w14:paraId="36D09FFD" w14:textId="77777777" w:rsidR="00E61105" w:rsidRPr="006F359E" w:rsidRDefault="00E61105" w:rsidP="00E61105">
            <w:pPr>
              <w:pStyle w:val="ListParagraph"/>
              <w:numPr>
                <w:ilvl w:val="0"/>
                <w:numId w:val="30"/>
              </w:numPr>
              <w:autoSpaceDE w:val="0"/>
              <w:autoSpaceDN w:val="0"/>
              <w:adjustRightInd w:val="0"/>
              <w:spacing w:after="100" w:line="241" w:lineRule="atLeast"/>
              <w:rPr>
                <w:rFonts w:ascii="Montserrat" w:hAnsi="Montserrat" w:cs="Arial"/>
                <w:szCs w:val="20"/>
              </w:rPr>
            </w:pPr>
            <w:r w:rsidRPr="006F359E">
              <w:rPr>
                <w:rFonts w:ascii="Montserrat" w:hAnsi="Montserrat" w:cs="Arial"/>
                <w:szCs w:val="20"/>
              </w:rPr>
              <w:t xml:space="preserve">Effective diary management. </w:t>
            </w:r>
          </w:p>
          <w:p w14:paraId="7C967417" w14:textId="500E2145" w:rsidR="00E61105" w:rsidRPr="006F359E" w:rsidRDefault="00E61105" w:rsidP="00E61105">
            <w:pPr>
              <w:pStyle w:val="ListParagraph"/>
              <w:numPr>
                <w:ilvl w:val="0"/>
                <w:numId w:val="30"/>
              </w:numPr>
              <w:autoSpaceDE w:val="0"/>
              <w:autoSpaceDN w:val="0"/>
              <w:adjustRightInd w:val="0"/>
              <w:spacing w:after="100" w:line="241" w:lineRule="atLeast"/>
              <w:rPr>
                <w:rFonts w:ascii="Montserrat" w:hAnsi="Montserrat" w:cs="Arial"/>
                <w:szCs w:val="20"/>
              </w:rPr>
            </w:pPr>
            <w:r w:rsidRPr="006F359E">
              <w:rPr>
                <w:rFonts w:ascii="Montserrat" w:hAnsi="Montserrat" w:cs="Arial"/>
                <w:szCs w:val="20"/>
              </w:rPr>
              <w:t xml:space="preserve">Timely response to and resolution of </w:t>
            </w:r>
            <w:r w:rsidR="006F359E" w:rsidRPr="006F359E">
              <w:rPr>
                <w:rFonts w:ascii="Montserrat" w:hAnsi="Montserrat" w:cs="Arial"/>
                <w:szCs w:val="20"/>
              </w:rPr>
              <w:t>community enquiries</w:t>
            </w:r>
            <w:r w:rsidRPr="006F359E">
              <w:rPr>
                <w:rFonts w:ascii="Montserrat" w:hAnsi="Montserrat" w:cs="Arial"/>
                <w:szCs w:val="20"/>
              </w:rPr>
              <w:t xml:space="preserve">, </w:t>
            </w:r>
            <w:proofErr w:type="gramStart"/>
            <w:r w:rsidRPr="006F359E">
              <w:rPr>
                <w:rFonts w:ascii="Montserrat" w:hAnsi="Montserrat" w:cs="Arial"/>
                <w:szCs w:val="20"/>
              </w:rPr>
              <w:t>requests</w:t>
            </w:r>
            <w:proofErr w:type="gramEnd"/>
            <w:r w:rsidRPr="006F359E">
              <w:rPr>
                <w:rFonts w:ascii="Montserrat" w:hAnsi="Montserrat" w:cs="Arial"/>
                <w:szCs w:val="20"/>
              </w:rPr>
              <w:t xml:space="preserve"> and issues. </w:t>
            </w:r>
          </w:p>
          <w:p w14:paraId="32F085A0" w14:textId="77777777" w:rsidR="00E61105" w:rsidRPr="006F359E" w:rsidRDefault="00E61105" w:rsidP="00E61105">
            <w:pPr>
              <w:pStyle w:val="ListParagraph"/>
              <w:numPr>
                <w:ilvl w:val="0"/>
                <w:numId w:val="30"/>
              </w:numPr>
              <w:autoSpaceDE w:val="0"/>
              <w:autoSpaceDN w:val="0"/>
              <w:adjustRightInd w:val="0"/>
              <w:spacing w:after="100" w:line="241" w:lineRule="atLeast"/>
              <w:rPr>
                <w:rFonts w:ascii="Montserrat" w:hAnsi="Montserrat" w:cs="Arial"/>
                <w:szCs w:val="20"/>
              </w:rPr>
            </w:pPr>
            <w:r w:rsidRPr="006F359E">
              <w:rPr>
                <w:rFonts w:ascii="Montserrat" w:hAnsi="Montserrat" w:cs="Arial"/>
                <w:szCs w:val="20"/>
              </w:rPr>
              <w:t xml:space="preserve">Positive feedback from project, </w:t>
            </w:r>
            <w:proofErr w:type="gramStart"/>
            <w:r w:rsidRPr="006F359E">
              <w:rPr>
                <w:rFonts w:ascii="Montserrat" w:hAnsi="Montserrat" w:cs="Arial"/>
                <w:szCs w:val="20"/>
              </w:rPr>
              <w:t>campaign</w:t>
            </w:r>
            <w:proofErr w:type="gramEnd"/>
            <w:r w:rsidRPr="006F359E">
              <w:rPr>
                <w:rFonts w:ascii="Montserrat" w:hAnsi="Montserrat" w:cs="Arial"/>
                <w:szCs w:val="20"/>
              </w:rPr>
              <w:t xml:space="preserve"> and events managers. </w:t>
            </w:r>
          </w:p>
          <w:p w14:paraId="50431AEC" w14:textId="77777777" w:rsidR="00E61105" w:rsidRPr="006F359E" w:rsidRDefault="00E61105" w:rsidP="00E61105">
            <w:pPr>
              <w:pStyle w:val="ListParagraph"/>
              <w:numPr>
                <w:ilvl w:val="0"/>
                <w:numId w:val="30"/>
              </w:numPr>
              <w:autoSpaceDE w:val="0"/>
              <w:autoSpaceDN w:val="0"/>
              <w:adjustRightInd w:val="0"/>
              <w:spacing w:after="100" w:line="241" w:lineRule="atLeast"/>
              <w:rPr>
                <w:rFonts w:ascii="Montserrat" w:hAnsi="Montserrat" w:cs="Arial"/>
                <w:szCs w:val="20"/>
              </w:rPr>
            </w:pPr>
            <w:r w:rsidRPr="006F359E">
              <w:rPr>
                <w:rFonts w:ascii="Montserrat" w:hAnsi="Montserrat" w:cs="Arial"/>
                <w:szCs w:val="20"/>
              </w:rPr>
              <w:t xml:space="preserve">Accuracy and integrity of data in business systems. </w:t>
            </w:r>
          </w:p>
          <w:p w14:paraId="396CBABC" w14:textId="77777777" w:rsidR="00E61105" w:rsidRPr="006F359E" w:rsidRDefault="00E61105" w:rsidP="00E61105">
            <w:pPr>
              <w:pStyle w:val="ListParagraph"/>
              <w:numPr>
                <w:ilvl w:val="0"/>
                <w:numId w:val="30"/>
              </w:numPr>
              <w:autoSpaceDE w:val="0"/>
              <w:autoSpaceDN w:val="0"/>
              <w:adjustRightInd w:val="0"/>
              <w:spacing w:after="100" w:line="241" w:lineRule="atLeast"/>
              <w:rPr>
                <w:rFonts w:ascii="Montserrat" w:hAnsi="Montserrat" w:cs="Arial"/>
                <w:szCs w:val="20"/>
              </w:rPr>
            </w:pPr>
            <w:r w:rsidRPr="006F359E">
              <w:rPr>
                <w:rFonts w:ascii="Montserrat" w:hAnsi="Montserrat" w:cs="Arial"/>
                <w:szCs w:val="20"/>
              </w:rPr>
              <w:t xml:space="preserve">Development of relationships within and outside the team, and positive feedback from colleagues. </w:t>
            </w:r>
          </w:p>
          <w:p w14:paraId="1B448076" w14:textId="77777777" w:rsidR="00E61105" w:rsidRPr="006F359E" w:rsidRDefault="00E61105" w:rsidP="00E61105">
            <w:pPr>
              <w:pStyle w:val="ListParagraph"/>
              <w:numPr>
                <w:ilvl w:val="0"/>
                <w:numId w:val="30"/>
              </w:numPr>
              <w:autoSpaceDE w:val="0"/>
              <w:autoSpaceDN w:val="0"/>
              <w:adjustRightInd w:val="0"/>
              <w:spacing w:after="100" w:line="241" w:lineRule="atLeast"/>
              <w:rPr>
                <w:rFonts w:ascii="Montserrat" w:hAnsi="Montserrat" w:cs="Arial"/>
                <w:szCs w:val="20"/>
              </w:rPr>
            </w:pPr>
            <w:r w:rsidRPr="006F359E">
              <w:rPr>
                <w:rFonts w:ascii="Montserrat" w:hAnsi="Montserrat" w:cs="Arial"/>
                <w:szCs w:val="20"/>
              </w:rPr>
              <w:t xml:space="preserve">Compliance with processes, </w:t>
            </w:r>
            <w:proofErr w:type="gramStart"/>
            <w:r w:rsidRPr="006F359E">
              <w:rPr>
                <w:rFonts w:ascii="Montserrat" w:hAnsi="Montserrat" w:cs="Arial"/>
                <w:szCs w:val="20"/>
              </w:rPr>
              <w:t>procedures</w:t>
            </w:r>
            <w:proofErr w:type="gramEnd"/>
            <w:r w:rsidRPr="006F359E">
              <w:rPr>
                <w:rFonts w:ascii="Montserrat" w:hAnsi="Montserrat" w:cs="Arial"/>
                <w:szCs w:val="20"/>
              </w:rPr>
              <w:t xml:space="preserve"> and standards. </w:t>
            </w:r>
          </w:p>
          <w:p w14:paraId="2E00F141" w14:textId="77777777" w:rsidR="00B80D24" w:rsidRPr="00E61105" w:rsidRDefault="00E61105" w:rsidP="00E61105">
            <w:pPr>
              <w:pStyle w:val="ListParagraph"/>
              <w:numPr>
                <w:ilvl w:val="0"/>
                <w:numId w:val="21"/>
              </w:numPr>
              <w:autoSpaceDE w:val="0"/>
              <w:autoSpaceDN w:val="0"/>
              <w:adjustRightInd w:val="0"/>
              <w:spacing w:after="100" w:line="241" w:lineRule="atLeast"/>
              <w:rPr>
                <w:rFonts w:ascii="Montserrat" w:hAnsi="Montserrat" w:cs="Arial"/>
                <w:b/>
                <w:szCs w:val="20"/>
              </w:rPr>
            </w:pPr>
            <w:r w:rsidRPr="006F359E">
              <w:rPr>
                <w:rFonts w:ascii="Montserrat" w:hAnsi="Montserrat" w:cs="Arial"/>
                <w:szCs w:val="20"/>
              </w:rPr>
              <w:t>Contributions to process reviews and operational improvements.</w:t>
            </w:r>
          </w:p>
        </w:tc>
      </w:tr>
    </w:tbl>
    <w:p w14:paraId="6C058C35" w14:textId="77777777" w:rsidR="00B80D24" w:rsidRPr="00D01F88" w:rsidRDefault="00B80D24" w:rsidP="008A0D70">
      <w:pPr>
        <w:rPr>
          <w:rFonts w:ascii="Montserrat" w:hAnsi="Montserrat"/>
        </w:rPr>
      </w:pPr>
    </w:p>
    <w:p w14:paraId="2BE0BFAC" w14:textId="77777777" w:rsidR="00B80D24" w:rsidRPr="00D01F88" w:rsidRDefault="00B80D24" w:rsidP="00B80D24">
      <w:pPr>
        <w:rPr>
          <w:rFonts w:ascii="Montserrat" w:hAnsi="Montserrat"/>
        </w:rPr>
      </w:pPr>
    </w:p>
    <w:p w14:paraId="6825EB0B" w14:textId="77777777" w:rsidR="00B80D24" w:rsidRPr="00D01F88" w:rsidRDefault="00B80D24" w:rsidP="00B80D24">
      <w:pPr>
        <w:rPr>
          <w:rFonts w:ascii="Montserrat" w:hAnsi="Montserrat"/>
        </w:rPr>
      </w:pPr>
    </w:p>
    <w:p w14:paraId="11B702BB" w14:textId="77777777" w:rsidR="00B80D24" w:rsidRPr="00D01F88" w:rsidRDefault="00B80D24" w:rsidP="00B80D24">
      <w:pPr>
        <w:rPr>
          <w:rFonts w:ascii="Montserrat" w:hAnsi="Montserrat"/>
        </w:rPr>
      </w:pPr>
    </w:p>
    <w:p w14:paraId="34F06B78" w14:textId="77777777" w:rsidR="00B80D24" w:rsidRPr="00D01F88" w:rsidRDefault="00B80D24" w:rsidP="00B80D24">
      <w:pPr>
        <w:rPr>
          <w:rFonts w:ascii="Montserrat" w:hAnsi="Montserrat"/>
        </w:rPr>
      </w:pPr>
    </w:p>
    <w:p w14:paraId="0657A287" w14:textId="77777777" w:rsidR="00B80D24" w:rsidRPr="00D01F88" w:rsidRDefault="00B80D24" w:rsidP="00B80D24">
      <w:pPr>
        <w:rPr>
          <w:rFonts w:ascii="Montserrat" w:hAnsi="Montserrat"/>
        </w:rPr>
      </w:pPr>
    </w:p>
    <w:p w14:paraId="6B02D6E7" w14:textId="77777777" w:rsidR="00B80D24" w:rsidRPr="00D01F88" w:rsidRDefault="00B80D24" w:rsidP="00B80D24">
      <w:pPr>
        <w:rPr>
          <w:rFonts w:ascii="Montserrat" w:hAnsi="Montserrat"/>
        </w:rPr>
      </w:pPr>
    </w:p>
    <w:p w14:paraId="66FB4F28" w14:textId="77777777" w:rsidR="00B80D24" w:rsidRPr="00D01F88" w:rsidRDefault="00B80D24" w:rsidP="00B80D24">
      <w:pPr>
        <w:rPr>
          <w:rFonts w:ascii="Montserrat" w:hAnsi="Montserrat"/>
        </w:rPr>
      </w:pPr>
    </w:p>
    <w:p w14:paraId="52189975" w14:textId="77777777" w:rsidR="00B80D24" w:rsidRPr="00D01F88" w:rsidRDefault="00B80D24" w:rsidP="00B80D24">
      <w:pPr>
        <w:rPr>
          <w:rFonts w:ascii="Montserrat" w:hAnsi="Montserrat"/>
        </w:rPr>
      </w:pPr>
    </w:p>
    <w:p w14:paraId="14C3F4E0" w14:textId="77777777" w:rsidR="00B80D24" w:rsidRPr="00D01F88" w:rsidRDefault="00B80D24" w:rsidP="00B80D24">
      <w:pPr>
        <w:rPr>
          <w:rFonts w:ascii="Montserrat" w:hAnsi="Montserrat"/>
        </w:rPr>
      </w:pPr>
    </w:p>
    <w:p w14:paraId="3C95E0E9" w14:textId="77777777" w:rsidR="00B80D24" w:rsidRPr="00D01F88" w:rsidRDefault="00B80D24" w:rsidP="00B80D24">
      <w:pPr>
        <w:rPr>
          <w:rFonts w:ascii="Montserrat" w:hAnsi="Montserrat"/>
        </w:rPr>
      </w:pPr>
    </w:p>
    <w:p w14:paraId="5CE21293" w14:textId="77777777" w:rsidR="00D01F88" w:rsidRPr="00D01F88" w:rsidRDefault="00D01F88" w:rsidP="00B80D24">
      <w:pPr>
        <w:rPr>
          <w:rFonts w:ascii="Montserrat" w:hAnsi="Montserrat"/>
        </w:rPr>
      </w:pPr>
    </w:p>
    <w:p w14:paraId="67EF79A0" w14:textId="77777777" w:rsidR="00D01F88" w:rsidRPr="00D01F88" w:rsidRDefault="00D01F88" w:rsidP="00B80D24">
      <w:pPr>
        <w:rPr>
          <w:rFonts w:ascii="Montserrat" w:hAnsi="Montserrat"/>
        </w:rPr>
      </w:pPr>
    </w:p>
    <w:p w14:paraId="6919E25D" w14:textId="77777777" w:rsidR="00D01F88" w:rsidRPr="00D01F88" w:rsidRDefault="00D01F88" w:rsidP="00B80D24">
      <w:pPr>
        <w:rPr>
          <w:rFonts w:ascii="Montserrat" w:hAnsi="Montserrat"/>
        </w:rPr>
      </w:pPr>
    </w:p>
    <w:p w14:paraId="210DF190" w14:textId="77777777" w:rsidR="00D01F88" w:rsidRPr="00D01F88" w:rsidRDefault="00D01F88" w:rsidP="00B80D24">
      <w:pPr>
        <w:rPr>
          <w:rFonts w:ascii="Montserrat" w:hAnsi="Montserrat"/>
        </w:rPr>
      </w:pPr>
    </w:p>
    <w:p w14:paraId="2EF8EABE" w14:textId="77777777" w:rsidR="00D01F88" w:rsidRPr="00D01F88" w:rsidRDefault="00D01F88" w:rsidP="00B80D24">
      <w:pPr>
        <w:rPr>
          <w:rFonts w:ascii="Montserrat" w:hAnsi="Montserrat"/>
        </w:rPr>
      </w:pPr>
    </w:p>
    <w:p w14:paraId="1E52552A" w14:textId="77777777" w:rsidR="00D01F88" w:rsidRPr="00D01F88" w:rsidRDefault="00D01F88" w:rsidP="00B80D24">
      <w:pPr>
        <w:rPr>
          <w:rFonts w:ascii="Montserrat" w:hAnsi="Montserrat"/>
        </w:rPr>
      </w:pPr>
    </w:p>
    <w:p w14:paraId="5799F370" w14:textId="77777777" w:rsidR="00D01F88" w:rsidRPr="00D01F88" w:rsidRDefault="00D01F88" w:rsidP="00B80D24">
      <w:pPr>
        <w:rPr>
          <w:rFonts w:ascii="Montserrat" w:hAnsi="Montserrat"/>
        </w:rPr>
      </w:pPr>
    </w:p>
    <w:p w14:paraId="481CFEF5" w14:textId="77777777" w:rsidR="00D01F88" w:rsidRPr="00D01F88" w:rsidRDefault="00D01F88" w:rsidP="00B80D24">
      <w:pPr>
        <w:rPr>
          <w:rFonts w:ascii="Montserrat" w:hAnsi="Montserrat"/>
        </w:rPr>
      </w:pPr>
    </w:p>
    <w:p w14:paraId="1B6DCCBB" w14:textId="77777777" w:rsidR="00D01F88" w:rsidRPr="00D01F88" w:rsidRDefault="00D01F88" w:rsidP="00B80D24">
      <w:pPr>
        <w:rPr>
          <w:rFonts w:ascii="Montserrat" w:hAnsi="Montserrat"/>
        </w:rPr>
      </w:pPr>
    </w:p>
    <w:p w14:paraId="5E53DF99" w14:textId="77777777" w:rsidR="00D01F88" w:rsidRPr="00D01F88" w:rsidRDefault="00D01F88" w:rsidP="00B80D24">
      <w:pPr>
        <w:rPr>
          <w:rFonts w:ascii="Montserrat" w:hAnsi="Montserrat"/>
        </w:rPr>
      </w:pPr>
    </w:p>
    <w:p w14:paraId="52B5DD3A" w14:textId="77777777" w:rsidR="00D01F88" w:rsidRPr="00D01F88" w:rsidRDefault="00D01F88" w:rsidP="00B80D24">
      <w:pPr>
        <w:rPr>
          <w:rFonts w:ascii="Montserrat" w:hAnsi="Montserrat"/>
        </w:rPr>
      </w:pPr>
    </w:p>
    <w:tbl>
      <w:tblPr>
        <w:tblStyle w:val="TableGrid"/>
        <w:tblpPr w:leftFromText="180" w:rightFromText="180" w:vertAnchor="text" w:horzAnchor="margin" w:tblpY="1524"/>
        <w:tblW w:w="0" w:type="auto"/>
        <w:tblLook w:val="04A0" w:firstRow="1" w:lastRow="0" w:firstColumn="1" w:lastColumn="0" w:noHBand="0" w:noVBand="1"/>
      </w:tblPr>
      <w:tblGrid>
        <w:gridCol w:w="8897"/>
      </w:tblGrid>
      <w:tr w:rsidR="00D01F88" w:rsidRPr="00D01F88" w14:paraId="3EA00A3A" w14:textId="77777777" w:rsidTr="00E61105">
        <w:trPr>
          <w:trHeight w:val="416"/>
        </w:trPr>
        <w:tc>
          <w:tcPr>
            <w:tcW w:w="8897" w:type="dxa"/>
            <w:shd w:val="clear" w:color="auto" w:fill="001E62"/>
          </w:tcPr>
          <w:p w14:paraId="25F4E273" w14:textId="77777777" w:rsidR="00D01F88" w:rsidRPr="00D01F88" w:rsidRDefault="00D01F88" w:rsidP="00E61105">
            <w:pPr>
              <w:rPr>
                <w:rFonts w:ascii="GT Sectra Fine BoldStd" w:hAnsi="GT Sectra Fine BoldStd" w:cs="Arial"/>
                <w:b/>
                <w:sz w:val="22"/>
                <w:szCs w:val="20"/>
                <w:lang w:eastAsia="en-US"/>
              </w:rPr>
            </w:pPr>
            <w:r w:rsidRPr="00D01F88">
              <w:rPr>
                <w:rFonts w:ascii="GT Sectra Fine BoldStd" w:hAnsi="GT Sectra Fine BoldStd" w:cs="Arial"/>
                <w:b/>
                <w:color w:val="FFFFFF" w:themeColor="background1"/>
                <w:sz w:val="22"/>
                <w:szCs w:val="20"/>
                <w:lang w:eastAsia="en-US"/>
              </w:rPr>
              <w:lastRenderedPageBreak/>
              <w:t xml:space="preserve">Knowledge/Qualifications/Skills/Experience required </w:t>
            </w:r>
          </w:p>
        </w:tc>
      </w:tr>
      <w:tr w:rsidR="00D01F88" w:rsidRPr="00D01F88" w14:paraId="3F4EBAF3" w14:textId="77777777" w:rsidTr="00E61105">
        <w:trPr>
          <w:trHeight w:val="1086"/>
        </w:trPr>
        <w:tc>
          <w:tcPr>
            <w:tcW w:w="8897" w:type="dxa"/>
          </w:tcPr>
          <w:p w14:paraId="28C410DC" w14:textId="77777777" w:rsidR="0039131A" w:rsidRPr="0039131A" w:rsidRDefault="0039131A" w:rsidP="0039131A">
            <w:pPr>
              <w:pStyle w:val="ListParagraph"/>
              <w:numPr>
                <w:ilvl w:val="0"/>
                <w:numId w:val="30"/>
              </w:numPr>
              <w:autoSpaceDE w:val="0"/>
              <w:autoSpaceDN w:val="0"/>
              <w:adjustRightInd w:val="0"/>
              <w:spacing w:after="100" w:line="241" w:lineRule="atLeast"/>
              <w:rPr>
                <w:rFonts w:ascii="Montserrat" w:hAnsi="Montserrat" w:cs="Arial"/>
                <w:szCs w:val="20"/>
              </w:rPr>
            </w:pPr>
            <w:r w:rsidRPr="0039131A">
              <w:rPr>
                <w:rFonts w:ascii="Montserrat" w:hAnsi="Montserrat" w:cs="Arial"/>
                <w:szCs w:val="20"/>
              </w:rPr>
              <w:t>Bachelor's degree in Marketing, Communications, or a related field.</w:t>
            </w:r>
          </w:p>
          <w:p w14:paraId="04C78E22" w14:textId="77777777" w:rsidR="0039131A" w:rsidRPr="0039131A" w:rsidRDefault="0039131A" w:rsidP="0039131A">
            <w:pPr>
              <w:pStyle w:val="ListParagraph"/>
              <w:numPr>
                <w:ilvl w:val="0"/>
                <w:numId w:val="30"/>
              </w:numPr>
              <w:autoSpaceDE w:val="0"/>
              <w:autoSpaceDN w:val="0"/>
              <w:adjustRightInd w:val="0"/>
              <w:spacing w:after="100" w:line="241" w:lineRule="atLeast"/>
              <w:rPr>
                <w:rFonts w:ascii="Montserrat" w:hAnsi="Montserrat" w:cs="Arial"/>
                <w:szCs w:val="20"/>
              </w:rPr>
            </w:pPr>
            <w:r w:rsidRPr="0039131A">
              <w:rPr>
                <w:rFonts w:ascii="Montserrat" w:hAnsi="Montserrat" w:cs="Arial"/>
                <w:szCs w:val="20"/>
              </w:rPr>
              <w:t>2+ years of experience in social media management, community management, or a related role.</w:t>
            </w:r>
          </w:p>
          <w:p w14:paraId="76A46964" w14:textId="77777777" w:rsidR="0039131A" w:rsidRPr="0039131A" w:rsidRDefault="0039131A" w:rsidP="0039131A">
            <w:pPr>
              <w:pStyle w:val="ListParagraph"/>
              <w:numPr>
                <w:ilvl w:val="0"/>
                <w:numId w:val="30"/>
              </w:numPr>
              <w:autoSpaceDE w:val="0"/>
              <w:autoSpaceDN w:val="0"/>
              <w:adjustRightInd w:val="0"/>
              <w:spacing w:after="100" w:line="241" w:lineRule="atLeast"/>
              <w:rPr>
                <w:rFonts w:ascii="Montserrat" w:hAnsi="Montserrat" w:cs="Arial"/>
                <w:szCs w:val="20"/>
              </w:rPr>
            </w:pPr>
            <w:r w:rsidRPr="0039131A">
              <w:rPr>
                <w:rFonts w:ascii="Montserrat" w:hAnsi="Montserrat" w:cs="Arial"/>
                <w:szCs w:val="20"/>
              </w:rPr>
              <w:t>Proficiency in social media platforms, including but not limited to Facebook, Twitter, LinkedIn, Instagram, and YouTube.</w:t>
            </w:r>
          </w:p>
          <w:p w14:paraId="1C6C26A1" w14:textId="77777777" w:rsidR="0039131A" w:rsidRPr="0039131A" w:rsidRDefault="0039131A" w:rsidP="0039131A">
            <w:pPr>
              <w:pStyle w:val="ListParagraph"/>
              <w:numPr>
                <w:ilvl w:val="0"/>
                <w:numId w:val="30"/>
              </w:numPr>
              <w:autoSpaceDE w:val="0"/>
              <w:autoSpaceDN w:val="0"/>
              <w:adjustRightInd w:val="0"/>
              <w:spacing w:after="100" w:line="241" w:lineRule="atLeast"/>
              <w:rPr>
                <w:rFonts w:ascii="Montserrat" w:hAnsi="Montserrat" w:cs="Arial"/>
                <w:szCs w:val="20"/>
              </w:rPr>
            </w:pPr>
            <w:r w:rsidRPr="0039131A">
              <w:rPr>
                <w:rFonts w:ascii="Montserrat" w:hAnsi="Montserrat" w:cs="Arial"/>
                <w:szCs w:val="20"/>
              </w:rPr>
              <w:t>Excellent written and verbal communication skills</w:t>
            </w:r>
          </w:p>
          <w:p w14:paraId="7C12A75B" w14:textId="77777777" w:rsidR="0039131A" w:rsidRPr="0039131A" w:rsidRDefault="0039131A" w:rsidP="0039131A">
            <w:pPr>
              <w:pStyle w:val="ListParagraph"/>
              <w:numPr>
                <w:ilvl w:val="0"/>
                <w:numId w:val="30"/>
              </w:numPr>
              <w:autoSpaceDE w:val="0"/>
              <w:autoSpaceDN w:val="0"/>
              <w:adjustRightInd w:val="0"/>
              <w:spacing w:after="100" w:line="241" w:lineRule="atLeast"/>
              <w:rPr>
                <w:rFonts w:ascii="Montserrat" w:hAnsi="Montserrat" w:cs="Arial"/>
                <w:szCs w:val="20"/>
              </w:rPr>
            </w:pPr>
            <w:r w:rsidRPr="0039131A">
              <w:rPr>
                <w:rFonts w:ascii="Montserrat" w:hAnsi="Montserrat" w:cs="Arial"/>
                <w:szCs w:val="20"/>
              </w:rPr>
              <w:t>Strong interpersonal skills and a customer-focused mindset.</w:t>
            </w:r>
          </w:p>
          <w:p w14:paraId="72AB4917" w14:textId="77777777" w:rsidR="0039131A" w:rsidRPr="0039131A" w:rsidRDefault="0039131A" w:rsidP="0039131A">
            <w:pPr>
              <w:pStyle w:val="ListParagraph"/>
              <w:numPr>
                <w:ilvl w:val="0"/>
                <w:numId w:val="30"/>
              </w:numPr>
              <w:autoSpaceDE w:val="0"/>
              <w:autoSpaceDN w:val="0"/>
              <w:adjustRightInd w:val="0"/>
              <w:spacing w:after="100" w:line="241" w:lineRule="atLeast"/>
              <w:rPr>
                <w:rFonts w:ascii="Montserrat" w:hAnsi="Montserrat" w:cs="Arial"/>
                <w:szCs w:val="20"/>
              </w:rPr>
            </w:pPr>
            <w:r w:rsidRPr="0039131A">
              <w:rPr>
                <w:rFonts w:ascii="Montserrat" w:hAnsi="Montserrat" w:cs="Arial"/>
                <w:szCs w:val="20"/>
              </w:rPr>
              <w:t>Ability to work collaboratively in a team and take initiative independently.</w:t>
            </w:r>
          </w:p>
          <w:p w14:paraId="301FDB16" w14:textId="77777777" w:rsidR="0039131A" w:rsidRPr="0039131A" w:rsidRDefault="0039131A" w:rsidP="0039131A">
            <w:pPr>
              <w:pStyle w:val="ListParagraph"/>
              <w:numPr>
                <w:ilvl w:val="0"/>
                <w:numId w:val="30"/>
              </w:numPr>
              <w:autoSpaceDE w:val="0"/>
              <w:autoSpaceDN w:val="0"/>
              <w:adjustRightInd w:val="0"/>
              <w:spacing w:after="100" w:line="241" w:lineRule="atLeast"/>
              <w:rPr>
                <w:rFonts w:ascii="Montserrat" w:hAnsi="Montserrat" w:cs="Arial"/>
                <w:szCs w:val="20"/>
              </w:rPr>
            </w:pPr>
            <w:r w:rsidRPr="0039131A">
              <w:rPr>
                <w:rFonts w:ascii="Montserrat" w:hAnsi="Montserrat" w:cs="Arial"/>
                <w:szCs w:val="20"/>
              </w:rPr>
              <w:t>Knowledge of social media analytics tools and the ability to interpret data.</w:t>
            </w:r>
          </w:p>
          <w:p w14:paraId="2BBE51A4" w14:textId="52BBB704" w:rsidR="00D01F88" w:rsidRPr="00BD475A" w:rsidRDefault="0039131A" w:rsidP="00BD475A">
            <w:pPr>
              <w:pStyle w:val="ListParagraph"/>
              <w:numPr>
                <w:ilvl w:val="0"/>
                <w:numId w:val="30"/>
              </w:numPr>
              <w:autoSpaceDE w:val="0"/>
              <w:autoSpaceDN w:val="0"/>
              <w:adjustRightInd w:val="0"/>
              <w:spacing w:after="100" w:line="241" w:lineRule="atLeast"/>
              <w:rPr>
                <w:rFonts w:ascii="Montserrat" w:hAnsi="Montserrat" w:cs="Arial"/>
                <w:szCs w:val="20"/>
              </w:rPr>
            </w:pPr>
            <w:r w:rsidRPr="0039131A">
              <w:rPr>
                <w:rFonts w:ascii="Montserrat" w:hAnsi="Montserrat" w:cs="Arial"/>
                <w:szCs w:val="20"/>
              </w:rPr>
              <w:t>Familiarity with higher education environments or business schools is a plus.</w:t>
            </w:r>
          </w:p>
        </w:tc>
      </w:tr>
    </w:tbl>
    <w:p w14:paraId="4A66C2DC" w14:textId="77777777" w:rsidR="00D01F88" w:rsidRDefault="00D01F88" w:rsidP="00B80D24"/>
    <w:p w14:paraId="634E4FCE" w14:textId="77777777" w:rsidR="00D01F88" w:rsidRDefault="00D01F88" w:rsidP="00B80D24"/>
    <w:p w14:paraId="4E588287" w14:textId="77777777" w:rsidR="00D01F88" w:rsidRPr="00B80D24" w:rsidRDefault="00D01F88" w:rsidP="00B80D24"/>
    <w:p w14:paraId="34945613" w14:textId="77777777" w:rsidR="00B80D24" w:rsidRDefault="00B80D24" w:rsidP="00B80D24"/>
    <w:tbl>
      <w:tblPr>
        <w:tblStyle w:val="TableGrid"/>
        <w:tblpPr w:leftFromText="180" w:rightFromText="180" w:vertAnchor="text" w:horzAnchor="margin" w:tblpY="3336"/>
        <w:tblW w:w="0" w:type="auto"/>
        <w:tblLook w:val="04A0" w:firstRow="1" w:lastRow="0" w:firstColumn="1" w:lastColumn="0" w:noHBand="0" w:noVBand="1"/>
      </w:tblPr>
      <w:tblGrid>
        <w:gridCol w:w="8897"/>
      </w:tblGrid>
      <w:tr w:rsidR="00D01F88" w14:paraId="3B890BD3" w14:textId="77777777" w:rsidTr="0039131A">
        <w:trPr>
          <w:trHeight w:val="211"/>
        </w:trPr>
        <w:tc>
          <w:tcPr>
            <w:tcW w:w="8897" w:type="dxa"/>
            <w:shd w:val="clear" w:color="auto" w:fill="001E62"/>
          </w:tcPr>
          <w:p w14:paraId="39B6F95C" w14:textId="77777777" w:rsidR="00D01F88" w:rsidRPr="00B80D24" w:rsidRDefault="00D01F88" w:rsidP="0039131A">
            <w:pPr>
              <w:rPr>
                <w:rFonts w:ascii="GT Sectra Fine BoldStd" w:hAnsi="GT Sectra Fine BoldStd" w:cs="Arial"/>
                <w:b/>
                <w:sz w:val="22"/>
                <w:szCs w:val="20"/>
                <w:lang w:eastAsia="en-US"/>
              </w:rPr>
            </w:pPr>
            <w:r w:rsidRPr="00B80D24">
              <w:rPr>
                <w:rFonts w:ascii="GT Sectra Fine BoldStd" w:hAnsi="GT Sectra Fine BoldStd" w:cs="Arial"/>
                <w:b/>
                <w:color w:val="FFFFFF" w:themeColor="background1"/>
                <w:sz w:val="22"/>
                <w:szCs w:val="20"/>
                <w:lang w:eastAsia="en-US"/>
              </w:rPr>
              <w:t xml:space="preserve">Resources including team management </w:t>
            </w:r>
          </w:p>
        </w:tc>
      </w:tr>
      <w:tr w:rsidR="00D01F88" w14:paraId="4B62204C" w14:textId="77777777" w:rsidTr="0039131A">
        <w:trPr>
          <w:trHeight w:val="551"/>
        </w:trPr>
        <w:tc>
          <w:tcPr>
            <w:tcW w:w="8897" w:type="dxa"/>
          </w:tcPr>
          <w:p w14:paraId="0E115E7A" w14:textId="77777777" w:rsidR="00D01F88" w:rsidRPr="008F12C7" w:rsidRDefault="00D01F88" w:rsidP="0039131A">
            <w:pPr>
              <w:rPr>
                <w:rFonts w:ascii="HelveticaNeueLT Std" w:hAnsi="HelveticaNeueLT Std" w:cs="Arial"/>
                <w:b/>
                <w:sz w:val="22"/>
                <w:szCs w:val="20"/>
                <w:lang w:eastAsia="en-US"/>
              </w:rPr>
            </w:pPr>
          </w:p>
        </w:tc>
      </w:tr>
    </w:tbl>
    <w:p w14:paraId="0E7DE35F" w14:textId="77777777" w:rsidR="00B80D24" w:rsidRDefault="00B80D24" w:rsidP="00B80D24"/>
    <w:p w14:paraId="0E886C3C" w14:textId="77777777" w:rsidR="00D01F88" w:rsidRDefault="00D01F88" w:rsidP="00B80D24"/>
    <w:p w14:paraId="22AD0088" w14:textId="77777777" w:rsidR="00D01F88" w:rsidRDefault="00D01F88" w:rsidP="00B80D24"/>
    <w:p w14:paraId="61FA26DD" w14:textId="77777777" w:rsidR="00D01F88" w:rsidRDefault="00D01F88" w:rsidP="00B80D24"/>
    <w:p w14:paraId="54B1D4BC" w14:textId="77777777" w:rsidR="00D01F88" w:rsidRDefault="00D01F88" w:rsidP="00B80D24"/>
    <w:p w14:paraId="453B1214" w14:textId="77777777" w:rsidR="00D01F88" w:rsidRDefault="00D01F88" w:rsidP="00B80D24"/>
    <w:p w14:paraId="063164AF" w14:textId="77777777" w:rsidR="00D01F88" w:rsidRDefault="00D01F88" w:rsidP="00B80D24"/>
    <w:p w14:paraId="2FF031C4" w14:textId="77777777" w:rsidR="00D01F88" w:rsidRDefault="00D01F88" w:rsidP="00B80D24"/>
    <w:p w14:paraId="2CB1FBC7" w14:textId="77777777" w:rsidR="00D01F88" w:rsidRDefault="00D01F88" w:rsidP="00B80D24"/>
    <w:p w14:paraId="4314D763" w14:textId="77777777" w:rsidR="00D01F88" w:rsidRDefault="00D01F88" w:rsidP="00B80D24"/>
    <w:p w14:paraId="1197BF7E" w14:textId="77777777" w:rsidR="00B80D24" w:rsidRDefault="00B80D24" w:rsidP="00B80D24">
      <w:pPr>
        <w:rPr>
          <w:rFonts w:ascii="HelveticaNeueLT Std" w:hAnsi="HelveticaNeueLT Std" w:cs="Arial"/>
          <w:b/>
          <w:szCs w:val="20"/>
          <w:lang w:eastAsia="en-US"/>
        </w:rPr>
      </w:pPr>
    </w:p>
    <w:tbl>
      <w:tblPr>
        <w:tblStyle w:val="TableGrid"/>
        <w:tblpPr w:leftFromText="180" w:rightFromText="180" w:vertAnchor="text" w:horzAnchor="margin" w:tblpY="1346"/>
        <w:tblW w:w="0" w:type="auto"/>
        <w:tblLook w:val="04A0" w:firstRow="1" w:lastRow="0" w:firstColumn="1" w:lastColumn="0" w:noHBand="0" w:noVBand="1"/>
      </w:tblPr>
      <w:tblGrid>
        <w:gridCol w:w="2263"/>
        <w:gridCol w:w="3969"/>
      </w:tblGrid>
      <w:tr w:rsidR="00B80D24" w14:paraId="225BD302" w14:textId="77777777" w:rsidTr="00E61105">
        <w:trPr>
          <w:trHeight w:val="482"/>
        </w:trPr>
        <w:tc>
          <w:tcPr>
            <w:tcW w:w="2263" w:type="dxa"/>
            <w:shd w:val="clear" w:color="auto" w:fill="001E62"/>
          </w:tcPr>
          <w:p w14:paraId="059A060A" w14:textId="77777777" w:rsidR="00B80D24" w:rsidRPr="00B80D24" w:rsidRDefault="00B80D24" w:rsidP="00E61105">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Staff</w:t>
            </w:r>
          </w:p>
        </w:tc>
        <w:tc>
          <w:tcPr>
            <w:tcW w:w="3969" w:type="dxa"/>
          </w:tcPr>
          <w:p w14:paraId="00E66921" w14:textId="77777777" w:rsidR="00B80D24" w:rsidRPr="008F12C7" w:rsidRDefault="00B80D24" w:rsidP="00E61105">
            <w:pPr>
              <w:rPr>
                <w:rFonts w:ascii="HelveticaNeueLT Std" w:hAnsi="HelveticaNeueLT Std" w:cs="Arial"/>
                <w:b/>
                <w:sz w:val="22"/>
                <w:szCs w:val="20"/>
                <w:lang w:eastAsia="en-US"/>
              </w:rPr>
            </w:pPr>
          </w:p>
        </w:tc>
      </w:tr>
      <w:tr w:rsidR="00B80D24" w14:paraId="25EF1B3A" w14:textId="77777777" w:rsidTr="00E61105">
        <w:trPr>
          <w:trHeight w:val="482"/>
        </w:trPr>
        <w:tc>
          <w:tcPr>
            <w:tcW w:w="2263" w:type="dxa"/>
            <w:shd w:val="clear" w:color="auto" w:fill="001E62"/>
          </w:tcPr>
          <w:p w14:paraId="37BABA29" w14:textId="77777777" w:rsidR="00B80D24" w:rsidRPr="00B80D24" w:rsidRDefault="00B80D24" w:rsidP="00E61105">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Budgets</w:t>
            </w:r>
          </w:p>
        </w:tc>
        <w:tc>
          <w:tcPr>
            <w:tcW w:w="3969" w:type="dxa"/>
          </w:tcPr>
          <w:p w14:paraId="11849259" w14:textId="77777777" w:rsidR="00B80D24" w:rsidRPr="008F12C7" w:rsidRDefault="00B80D24" w:rsidP="00E61105">
            <w:pPr>
              <w:rPr>
                <w:rFonts w:ascii="HelveticaNeueLT Std" w:hAnsi="HelveticaNeueLT Std" w:cs="Arial"/>
                <w:b/>
                <w:sz w:val="22"/>
                <w:szCs w:val="20"/>
                <w:lang w:eastAsia="en-US"/>
              </w:rPr>
            </w:pPr>
          </w:p>
        </w:tc>
      </w:tr>
      <w:tr w:rsidR="00B80D24" w14:paraId="29725AB8" w14:textId="77777777" w:rsidTr="00E61105">
        <w:trPr>
          <w:trHeight w:val="482"/>
        </w:trPr>
        <w:tc>
          <w:tcPr>
            <w:tcW w:w="2263" w:type="dxa"/>
            <w:shd w:val="clear" w:color="auto" w:fill="001E62"/>
          </w:tcPr>
          <w:p w14:paraId="60F45111" w14:textId="77777777" w:rsidR="00B80D24" w:rsidRPr="00B80D24" w:rsidRDefault="00B80D24" w:rsidP="00E61105">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Date Updated</w:t>
            </w:r>
          </w:p>
        </w:tc>
        <w:tc>
          <w:tcPr>
            <w:tcW w:w="3969" w:type="dxa"/>
          </w:tcPr>
          <w:p w14:paraId="17D6E094" w14:textId="77777777" w:rsidR="00B80D24" w:rsidRPr="008F12C7" w:rsidRDefault="00B80D24" w:rsidP="00E61105">
            <w:pPr>
              <w:rPr>
                <w:rFonts w:ascii="HelveticaNeueLT Std" w:hAnsi="HelveticaNeueLT Std" w:cs="Arial"/>
                <w:b/>
                <w:sz w:val="22"/>
                <w:szCs w:val="20"/>
                <w:lang w:eastAsia="en-US"/>
              </w:rPr>
            </w:pPr>
          </w:p>
        </w:tc>
      </w:tr>
    </w:tbl>
    <w:p w14:paraId="230F0D3A" w14:textId="77777777" w:rsidR="00B80D24" w:rsidRPr="00B80D24" w:rsidRDefault="00B80D24" w:rsidP="00B80D24"/>
    <w:sectPr w:rsidR="00B80D24" w:rsidRPr="00B80D24" w:rsidSect="0023349D">
      <w:footerReference w:type="default" r:id="rId8"/>
      <w:headerReference w:type="first" r:id="rId9"/>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71D87" w14:textId="77777777" w:rsidR="009E6E99" w:rsidRDefault="009E6E99" w:rsidP="006E667B">
      <w:r>
        <w:separator/>
      </w:r>
    </w:p>
    <w:p w14:paraId="1B547353" w14:textId="77777777" w:rsidR="009E6E99" w:rsidRDefault="009E6E99" w:rsidP="006E667B"/>
    <w:p w14:paraId="11D9023C" w14:textId="77777777" w:rsidR="009E6E99" w:rsidRDefault="009E6E99" w:rsidP="006E667B"/>
  </w:endnote>
  <w:endnote w:type="continuationSeparator" w:id="0">
    <w:p w14:paraId="6220EDD7" w14:textId="77777777" w:rsidR="009E6E99" w:rsidRDefault="009E6E99" w:rsidP="006E667B">
      <w:r>
        <w:continuationSeparator/>
      </w:r>
    </w:p>
    <w:p w14:paraId="2451489E" w14:textId="77777777" w:rsidR="009E6E99" w:rsidRDefault="009E6E99" w:rsidP="006E667B"/>
    <w:p w14:paraId="5D5BA45F" w14:textId="77777777" w:rsidR="009E6E99" w:rsidRDefault="009E6E99" w:rsidP="006E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GT Sectra Fine Bold Std">
    <w:altName w:val="Times New Roman"/>
    <w:panose1 w:val="00000000000000000000"/>
    <w:charset w:val="00"/>
    <w:family w:val="roman"/>
    <w:notTrueType/>
    <w:pitch w:val="default"/>
  </w:font>
  <w:font w:name="HelveticaNeueLT Std">
    <w:panose1 w:val="020B0604020202020204"/>
    <w:charset w:val="00"/>
    <w:family w:val="swiss"/>
    <w:notTrueType/>
    <w:pitch w:val="variable"/>
    <w:sig w:usb0="800000AF" w:usb1="4000204A" w:usb2="00000000" w:usb3="00000000" w:csb0="00000001" w:csb1="00000000"/>
  </w:font>
  <w:font w:name="GT Sectra Fine Bold">
    <w:panose1 w:val="00000800000000000000"/>
    <w:charset w:val="00"/>
    <w:family w:val="modern"/>
    <w:notTrueType/>
    <w:pitch w:val="variable"/>
    <w:sig w:usb0="00000007" w:usb1="00000000" w:usb2="00000000" w:usb3="00000000" w:csb0="00000093" w:csb1="00000000"/>
  </w:font>
  <w:font w:name="GT Sectra Fine BoldS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9FD0" w14:textId="77777777" w:rsidR="00552434" w:rsidRDefault="00D53881" w:rsidP="006E667B">
    <w:pPr>
      <w:pStyle w:val="Footer"/>
    </w:pPr>
    <w:r>
      <w:fldChar w:fldCharType="begin"/>
    </w:r>
    <w:r>
      <w:instrText xml:space="preserve"> PAGE   \* MERGEFORMAT </w:instrText>
    </w:r>
    <w:r>
      <w:fldChar w:fldCharType="separate"/>
    </w:r>
    <w:r w:rsidR="00E03339">
      <w:rPr>
        <w:noProof/>
      </w:rPr>
      <w:t>3</w:t>
    </w:r>
    <w:r>
      <w:rPr>
        <w:noProof/>
      </w:rPr>
      <w:fldChar w:fldCharType="end"/>
    </w:r>
  </w:p>
  <w:p w14:paraId="5A87D643"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58D10" w14:textId="77777777" w:rsidR="009E6E99" w:rsidRDefault="009E6E99" w:rsidP="006E667B">
      <w:r>
        <w:separator/>
      </w:r>
    </w:p>
    <w:p w14:paraId="6BC178CD" w14:textId="77777777" w:rsidR="009E6E99" w:rsidRDefault="009E6E99" w:rsidP="006E667B"/>
    <w:p w14:paraId="78443014" w14:textId="77777777" w:rsidR="009E6E99" w:rsidRDefault="009E6E99" w:rsidP="006E667B"/>
  </w:footnote>
  <w:footnote w:type="continuationSeparator" w:id="0">
    <w:p w14:paraId="6374AF57" w14:textId="77777777" w:rsidR="009E6E99" w:rsidRDefault="009E6E99" w:rsidP="006E667B">
      <w:r>
        <w:continuationSeparator/>
      </w:r>
    </w:p>
    <w:p w14:paraId="0E778EB9" w14:textId="77777777" w:rsidR="009E6E99" w:rsidRDefault="009E6E99" w:rsidP="006E667B"/>
    <w:p w14:paraId="1BAB1B30" w14:textId="77777777" w:rsidR="009E6E99" w:rsidRDefault="009E6E99" w:rsidP="006E6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7684"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9264" behindDoc="1" locked="1" layoutInCell="1" allowOverlap="1" wp14:anchorId="1EBF5DA2" wp14:editId="2E77C5E0">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126F9320" w14:textId="77777777" w:rsidR="00A26F3D" w:rsidRDefault="00A26F3D">
    <w:pPr>
      <w:pStyle w:val="Header"/>
    </w:pPr>
  </w:p>
  <w:p w14:paraId="5D6BFF0D"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F0BA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A683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74E0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0A31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3444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A646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7"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8" w15:restartNumberingAfterBreak="0">
    <w:nsid w:val="FFFFFF88"/>
    <w:multiLevelType w:val="singleLevel"/>
    <w:tmpl w:val="1EC26F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10" w15:restartNumberingAfterBreak="0">
    <w:nsid w:val="02466AFA"/>
    <w:multiLevelType w:val="hybridMultilevel"/>
    <w:tmpl w:val="A7260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A6C71AC"/>
    <w:multiLevelType w:val="hybridMultilevel"/>
    <w:tmpl w:val="3A80D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E922230"/>
    <w:multiLevelType w:val="hybridMultilevel"/>
    <w:tmpl w:val="68A63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8D72109"/>
    <w:multiLevelType w:val="hybridMultilevel"/>
    <w:tmpl w:val="0E1EE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D3B120E"/>
    <w:multiLevelType w:val="hybridMultilevel"/>
    <w:tmpl w:val="C59A5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A84B40"/>
    <w:multiLevelType w:val="hybridMultilevel"/>
    <w:tmpl w:val="4184B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4A5667"/>
    <w:multiLevelType w:val="hybridMultilevel"/>
    <w:tmpl w:val="01F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8EE77A1"/>
    <w:multiLevelType w:val="hybridMultilevel"/>
    <w:tmpl w:val="10609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ACB6F54"/>
    <w:multiLevelType w:val="hybridMultilevel"/>
    <w:tmpl w:val="4E00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5A4150C"/>
    <w:multiLevelType w:val="hybridMultilevel"/>
    <w:tmpl w:val="57549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FA6A37"/>
    <w:multiLevelType w:val="hybridMultilevel"/>
    <w:tmpl w:val="3A541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BD37A3"/>
    <w:multiLevelType w:val="hybridMultilevel"/>
    <w:tmpl w:val="60FE6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7347A9F"/>
    <w:multiLevelType w:val="hybridMultilevel"/>
    <w:tmpl w:val="FD94A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BF5CF4"/>
    <w:multiLevelType w:val="hybridMultilevel"/>
    <w:tmpl w:val="98C2B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7E34288"/>
    <w:multiLevelType w:val="hybridMultilevel"/>
    <w:tmpl w:val="48AECD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3C511CE4"/>
    <w:multiLevelType w:val="hybridMultilevel"/>
    <w:tmpl w:val="28FA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8D1C3B"/>
    <w:multiLevelType w:val="hybridMultilevel"/>
    <w:tmpl w:val="D3F62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0C17696"/>
    <w:multiLevelType w:val="hybridMultilevel"/>
    <w:tmpl w:val="67408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398694A"/>
    <w:multiLevelType w:val="hybridMultilevel"/>
    <w:tmpl w:val="86EEC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3FD732B"/>
    <w:multiLevelType w:val="hybridMultilevel"/>
    <w:tmpl w:val="2DAEC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731539A"/>
    <w:multiLevelType w:val="hybridMultilevel"/>
    <w:tmpl w:val="297A8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BF3E5E"/>
    <w:multiLevelType w:val="hybridMultilevel"/>
    <w:tmpl w:val="2828D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33" w15:restartNumberingAfterBreak="0">
    <w:nsid w:val="4BB94419"/>
    <w:multiLevelType w:val="hybridMultilevel"/>
    <w:tmpl w:val="7C0EB5E8"/>
    <w:lvl w:ilvl="0" w:tplc="03AE71D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907816"/>
    <w:multiLevelType w:val="hybridMultilevel"/>
    <w:tmpl w:val="8D929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2844048"/>
    <w:multiLevelType w:val="hybridMultilevel"/>
    <w:tmpl w:val="E190F67E"/>
    <w:lvl w:ilvl="0" w:tplc="07B4F48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3B01DB0"/>
    <w:multiLevelType w:val="hybridMultilevel"/>
    <w:tmpl w:val="4C40B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6B5980"/>
    <w:multiLevelType w:val="hybridMultilevel"/>
    <w:tmpl w:val="389AC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96062A2"/>
    <w:multiLevelType w:val="hybridMultilevel"/>
    <w:tmpl w:val="3A74E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626176"/>
    <w:multiLevelType w:val="hybridMultilevel"/>
    <w:tmpl w:val="71124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1E70B9D"/>
    <w:multiLevelType w:val="hybridMultilevel"/>
    <w:tmpl w:val="1AEAD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1A6ACE"/>
    <w:multiLevelType w:val="hybridMultilevel"/>
    <w:tmpl w:val="3EEA0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5627518"/>
    <w:multiLevelType w:val="hybridMultilevel"/>
    <w:tmpl w:val="46ACA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5A21B65"/>
    <w:multiLevelType w:val="hybridMultilevel"/>
    <w:tmpl w:val="0E0AD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C5B0A1C"/>
    <w:multiLevelType w:val="hybridMultilevel"/>
    <w:tmpl w:val="2C66C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59053072">
    <w:abstractNumId w:val="32"/>
  </w:num>
  <w:num w:numId="2" w16cid:durableId="83308295">
    <w:abstractNumId w:val="0"/>
  </w:num>
  <w:num w:numId="3" w16cid:durableId="487676702">
    <w:abstractNumId w:val="1"/>
  </w:num>
  <w:num w:numId="4" w16cid:durableId="667027735">
    <w:abstractNumId w:val="2"/>
  </w:num>
  <w:num w:numId="5" w16cid:durableId="2049525887">
    <w:abstractNumId w:val="3"/>
  </w:num>
  <w:num w:numId="6" w16cid:durableId="1977949094">
    <w:abstractNumId w:val="8"/>
  </w:num>
  <w:num w:numId="7" w16cid:durableId="1251159057">
    <w:abstractNumId w:val="4"/>
  </w:num>
  <w:num w:numId="8" w16cid:durableId="1319533489">
    <w:abstractNumId w:val="5"/>
  </w:num>
  <w:num w:numId="9" w16cid:durableId="1472745542">
    <w:abstractNumId w:val="6"/>
  </w:num>
  <w:num w:numId="10" w16cid:durableId="2031178244">
    <w:abstractNumId w:val="7"/>
  </w:num>
  <w:num w:numId="11" w16cid:durableId="583534337">
    <w:abstractNumId w:val="9"/>
  </w:num>
  <w:num w:numId="12" w16cid:durableId="252981340">
    <w:abstractNumId w:val="13"/>
  </w:num>
  <w:num w:numId="13" w16cid:durableId="617184154">
    <w:abstractNumId w:val="12"/>
  </w:num>
  <w:num w:numId="14" w16cid:durableId="243761135">
    <w:abstractNumId w:val="35"/>
  </w:num>
  <w:num w:numId="15" w16cid:durableId="606084794">
    <w:abstractNumId w:val="36"/>
  </w:num>
  <w:num w:numId="16" w16cid:durableId="1752854267">
    <w:abstractNumId w:val="25"/>
  </w:num>
  <w:num w:numId="17" w16cid:durableId="1891725432">
    <w:abstractNumId w:val="33"/>
  </w:num>
  <w:num w:numId="18" w16cid:durableId="7205975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2730191">
    <w:abstractNumId w:val="18"/>
  </w:num>
  <w:num w:numId="20" w16cid:durableId="13484823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1647340">
    <w:abstractNumId w:val="40"/>
  </w:num>
  <w:num w:numId="22" w16cid:durableId="1652251498">
    <w:abstractNumId w:val="10"/>
  </w:num>
  <w:num w:numId="23" w16cid:durableId="299650180">
    <w:abstractNumId w:val="34"/>
  </w:num>
  <w:num w:numId="24" w16cid:durableId="857307166">
    <w:abstractNumId w:val="23"/>
  </w:num>
  <w:num w:numId="25" w16cid:durableId="308941048">
    <w:abstractNumId w:val="11"/>
  </w:num>
  <w:num w:numId="26" w16cid:durableId="239801534">
    <w:abstractNumId w:val="15"/>
  </w:num>
  <w:num w:numId="27" w16cid:durableId="784037053">
    <w:abstractNumId w:val="31"/>
  </w:num>
  <w:num w:numId="28" w16cid:durableId="2048556741">
    <w:abstractNumId w:val="44"/>
  </w:num>
  <w:num w:numId="29" w16cid:durableId="2069960981">
    <w:abstractNumId w:val="43"/>
  </w:num>
  <w:num w:numId="30" w16cid:durableId="481580863">
    <w:abstractNumId w:val="28"/>
  </w:num>
  <w:num w:numId="31" w16cid:durableId="85082582">
    <w:abstractNumId w:val="16"/>
  </w:num>
  <w:num w:numId="32" w16cid:durableId="492912460">
    <w:abstractNumId w:val="39"/>
  </w:num>
  <w:num w:numId="33" w16cid:durableId="1062288637">
    <w:abstractNumId w:val="27"/>
  </w:num>
  <w:num w:numId="34" w16cid:durableId="1191838573">
    <w:abstractNumId w:val="41"/>
  </w:num>
  <w:num w:numId="35" w16cid:durableId="632829026">
    <w:abstractNumId w:val="38"/>
  </w:num>
  <w:num w:numId="36" w16cid:durableId="1223637424">
    <w:abstractNumId w:val="42"/>
  </w:num>
  <w:num w:numId="37" w16cid:durableId="1352561004">
    <w:abstractNumId w:val="26"/>
  </w:num>
  <w:num w:numId="38" w16cid:durableId="480460422">
    <w:abstractNumId w:val="37"/>
  </w:num>
  <w:num w:numId="39" w16cid:durableId="1815367675">
    <w:abstractNumId w:val="21"/>
  </w:num>
  <w:num w:numId="40" w16cid:durableId="717709024">
    <w:abstractNumId w:val="29"/>
  </w:num>
  <w:num w:numId="41" w16cid:durableId="457575582">
    <w:abstractNumId w:val="17"/>
  </w:num>
  <w:num w:numId="42" w16cid:durableId="1463964380">
    <w:abstractNumId w:val="24"/>
  </w:num>
  <w:num w:numId="43" w16cid:durableId="723212304">
    <w:abstractNumId w:val="14"/>
  </w:num>
  <w:num w:numId="44" w16cid:durableId="1507282096">
    <w:abstractNumId w:val="19"/>
  </w:num>
  <w:num w:numId="45" w16cid:durableId="1230461776">
    <w:abstractNumId w:val="30"/>
  </w:num>
  <w:num w:numId="46" w16cid:durableId="1843739489">
    <w:abstractNumId w:val="20"/>
  </w:num>
  <w:num w:numId="47" w16cid:durableId="11817756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CB"/>
    <w:rsid w:val="000321BD"/>
    <w:rsid w:val="00065AD3"/>
    <w:rsid w:val="000A4D1E"/>
    <w:rsid w:val="000B4D06"/>
    <w:rsid w:val="000B6E4F"/>
    <w:rsid w:val="00126D78"/>
    <w:rsid w:val="00132B02"/>
    <w:rsid w:val="00157DA6"/>
    <w:rsid w:val="00176E20"/>
    <w:rsid w:val="00195C34"/>
    <w:rsid w:val="001A26D5"/>
    <w:rsid w:val="001B5C9E"/>
    <w:rsid w:val="001C194F"/>
    <w:rsid w:val="0020145A"/>
    <w:rsid w:val="00202BC6"/>
    <w:rsid w:val="0023349D"/>
    <w:rsid w:val="00234C9E"/>
    <w:rsid w:val="002418F6"/>
    <w:rsid w:val="00293801"/>
    <w:rsid w:val="002F2A4A"/>
    <w:rsid w:val="003069F7"/>
    <w:rsid w:val="003653E7"/>
    <w:rsid w:val="0036781E"/>
    <w:rsid w:val="0039131A"/>
    <w:rsid w:val="0039778B"/>
    <w:rsid w:val="003C577E"/>
    <w:rsid w:val="00423B18"/>
    <w:rsid w:val="0042642B"/>
    <w:rsid w:val="004502CB"/>
    <w:rsid w:val="004529AD"/>
    <w:rsid w:val="00491AC8"/>
    <w:rsid w:val="00493063"/>
    <w:rsid w:val="004A4E4A"/>
    <w:rsid w:val="00532E51"/>
    <w:rsid w:val="00540AB3"/>
    <w:rsid w:val="00546A3D"/>
    <w:rsid w:val="00547738"/>
    <w:rsid w:val="00552434"/>
    <w:rsid w:val="00575995"/>
    <w:rsid w:val="005A3827"/>
    <w:rsid w:val="005D19F7"/>
    <w:rsid w:val="005E0038"/>
    <w:rsid w:val="00643AD8"/>
    <w:rsid w:val="0064615F"/>
    <w:rsid w:val="00670EE5"/>
    <w:rsid w:val="0067240E"/>
    <w:rsid w:val="006B2235"/>
    <w:rsid w:val="006C4C54"/>
    <w:rsid w:val="006E667B"/>
    <w:rsid w:val="006F20E8"/>
    <w:rsid w:val="006F359E"/>
    <w:rsid w:val="00700A91"/>
    <w:rsid w:val="00722A08"/>
    <w:rsid w:val="0072596A"/>
    <w:rsid w:val="00732970"/>
    <w:rsid w:val="0073305F"/>
    <w:rsid w:val="00740553"/>
    <w:rsid w:val="007902D4"/>
    <w:rsid w:val="007A57D4"/>
    <w:rsid w:val="007C0739"/>
    <w:rsid w:val="007E2EFF"/>
    <w:rsid w:val="007E7814"/>
    <w:rsid w:val="007F0246"/>
    <w:rsid w:val="007F03E6"/>
    <w:rsid w:val="0082506B"/>
    <w:rsid w:val="00890E22"/>
    <w:rsid w:val="008A0D70"/>
    <w:rsid w:val="008F769B"/>
    <w:rsid w:val="008F7718"/>
    <w:rsid w:val="00905369"/>
    <w:rsid w:val="0094275B"/>
    <w:rsid w:val="009428DD"/>
    <w:rsid w:val="0094749E"/>
    <w:rsid w:val="00973853"/>
    <w:rsid w:val="009818FB"/>
    <w:rsid w:val="009A6D19"/>
    <w:rsid w:val="009B078F"/>
    <w:rsid w:val="009E646C"/>
    <w:rsid w:val="009E6E99"/>
    <w:rsid w:val="009F5B72"/>
    <w:rsid w:val="00A26F3D"/>
    <w:rsid w:val="00A419AA"/>
    <w:rsid w:val="00A43779"/>
    <w:rsid w:val="00A60D20"/>
    <w:rsid w:val="00A67683"/>
    <w:rsid w:val="00B80D24"/>
    <w:rsid w:val="00BC7AD4"/>
    <w:rsid w:val="00BD475A"/>
    <w:rsid w:val="00BF0194"/>
    <w:rsid w:val="00C22EBB"/>
    <w:rsid w:val="00C45B3F"/>
    <w:rsid w:val="00C56F98"/>
    <w:rsid w:val="00C73947"/>
    <w:rsid w:val="00C841B5"/>
    <w:rsid w:val="00CA0D00"/>
    <w:rsid w:val="00CD15A8"/>
    <w:rsid w:val="00D01F88"/>
    <w:rsid w:val="00D1609E"/>
    <w:rsid w:val="00D2280D"/>
    <w:rsid w:val="00D27E6F"/>
    <w:rsid w:val="00D53881"/>
    <w:rsid w:val="00D545C0"/>
    <w:rsid w:val="00D67411"/>
    <w:rsid w:val="00D83DE5"/>
    <w:rsid w:val="00D85467"/>
    <w:rsid w:val="00DA21F2"/>
    <w:rsid w:val="00DA6D10"/>
    <w:rsid w:val="00DC36F9"/>
    <w:rsid w:val="00E03339"/>
    <w:rsid w:val="00E24033"/>
    <w:rsid w:val="00E30312"/>
    <w:rsid w:val="00E40805"/>
    <w:rsid w:val="00E61105"/>
    <w:rsid w:val="00E63A42"/>
    <w:rsid w:val="00EB135C"/>
    <w:rsid w:val="00F97ACD"/>
    <w:rsid w:val="00FC36DC"/>
    <w:rsid w:val="00FF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7FE1C"/>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b w:val="0"/>
      <w:i w:val="0"/>
      <w:iCs/>
      <w:color w:val="CFCFD0"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val="0"/>
      <w:i/>
      <w:color w:val="DADADB"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val="0"/>
      <w:i w:val="0"/>
      <w:iCs/>
      <w:color w:val="DADADB"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8A0D70"/>
    <w:pPr>
      <w:numPr>
        <w:numId w:val="17"/>
      </w:numPr>
      <w:contextualSpacing/>
    </w:p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11"/>
      </w:numPr>
      <w:contextualSpacing/>
    </w:pPr>
  </w:style>
  <w:style w:type="paragraph" w:styleId="ListBullet2">
    <w:name w:val="List Bullet 2"/>
    <w:basedOn w:val="ListBullet"/>
    <w:uiPriority w:val="99"/>
    <w:unhideWhenUsed/>
    <w:rsid w:val="001A26D5"/>
    <w:pPr>
      <w:numPr>
        <w:numId w:val="10"/>
      </w:numPr>
    </w:pPr>
  </w:style>
  <w:style w:type="paragraph" w:styleId="ListBullet3">
    <w:name w:val="List Bullet 3"/>
    <w:basedOn w:val="ListBullet"/>
    <w:uiPriority w:val="99"/>
    <w:unhideWhenUsed/>
    <w:rsid w:val="001A26D5"/>
    <w:pPr>
      <w:numPr>
        <w:numId w:val="9"/>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51BE8-9C7F-4001-BF77-3FD950FBA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London Business School</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Lucy</cp:lastModifiedBy>
  <cp:revision>2</cp:revision>
  <dcterms:created xsi:type="dcterms:W3CDTF">2024-01-16T14:49:00Z</dcterms:created>
  <dcterms:modified xsi:type="dcterms:W3CDTF">2024-01-16T14:49:00Z</dcterms:modified>
</cp:coreProperties>
</file>